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3"/>
        <w:gridCol w:w="5873"/>
      </w:tblGrid>
      <w:tr w:rsidR="00435D18" w:rsidRPr="00435D18" w:rsidTr="00435D18">
        <w:trPr>
          <w:trHeight w:val="915"/>
          <w:jc w:val="center"/>
        </w:trPr>
        <w:tc>
          <w:tcPr>
            <w:tcW w:w="3240" w:type="dxa"/>
            <w:tcMar>
              <w:top w:w="0" w:type="dxa"/>
              <w:left w:w="108" w:type="dxa"/>
              <w:bottom w:w="0" w:type="dxa"/>
              <w:right w:w="108" w:type="dxa"/>
            </w:tcMa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BỘ LAO ĐỘNG - THƯƠNG BINH VÀ XÃ HỘI</w:t>
            </w:r>
            <w:r w:rsidRPr="00435D18">
              <w:rPr>
                <w:rFonts w:eastAsia="Times New Roman" w:cs="Times New Roman"/>
                <w:b/>
                <w:bCs/>
                <w:color w:val="000000"/>
                <w:szCs w:val="24"/>
                <w:lang w:eastAsia="vi-VN"/>
              </w:rPr>
              <w:br/>
              <w:t>-------</w:t>
            </w:r>
          </w:p>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Số: 16/2015/TT-BLĐTBXH</w:t>
            </w:r>
          </w:p>
        </w:tc>
        <w:tc>
          <w:tcPr>
            <w:tcW w:w="6120" w:type="dxa"/>
            <w:tcMar>
              <w:top w:w="0" w:type="dxa"/>
              <w:left w:w="108" w:type="dxa"/>
              <w:bottom w:w="0" w:type="dxa"/>
              <w:right w:w="108" w:type="dxa"/>
            </w:tcMa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CỘNG HÒA XÃ HỘI CHỦ NGHĨA VIỆT NAM</w:t>
            </w:r>
            <w:r w:rsidRPr="00435D18">
              <w:rPr>
                <w:rFonts w:eastAsia="Times New Roman" w:cs="Times New Roman"/>
                <w:b/>
                <w:bCs/>
                <w:color w:val="000000"/>
                <w:szCs w:val="24"/>
                <w:lang w:eastAsia="vi-VN"/>
              </w:rPr>
              <w:br/>
              <w:t xml:space="preserve">Độc lập - Tự do - Hạnh phúc </w:t>
            </w:r>
            <w:r w:rsidRPr="00435D18">
              <w:rPr>
                <w:rFonts w:eastAsia="Times New Roman" w:cs="Times New Roman"/>
                <w:b/>
                <w:bCs/>
                <w:color w:val="000000"/>
                <w:szCs w:val="24"/>
                <w:lang w:eastAsia="vi-VN"/>
              </w:rPr>
              <w:br/>
              <w:t>---------------</w:t>
            </w:r>
          </w:p>
          <w:p w:rsidR="00435D18" w:rsidRPr="00435D18" w:rsidRDefault="00435D18" w:rsidP="00435D18">
            <w:pPr>
              <w:widowControl w:val="0"/>
              <w:spacing w:after="0" w:line="240" w:lineRule="auto"/>
              <w:jc w:val="right"/>
              <w:rPr>
                <w:rFonts w:eastAsia="Times New Roman" w:cs="Times New Roman"/>
                <w:color w:val="000000"/>
                <w:szCs w:val="24"/>
                <w:lang w:eastAsia="vi-VN"/>
              </w:rPr>
            </w:pPr>
            <w:r w:rsidRPr="00435D18">
              <w:rPr>
                <w:rFonts w:eastAsia="Times New Roman" w:cs="Times New Roman"/>
                <w:i/>
                <w:iCs/>
                <w:color w:val="000000"/>
                <w:szCs w:val="24"/>
                <w:lang w:eastAsia="vi-VN"/>
              </w:rPr>
              <w:t>Hà Nội, ngày 22 tháng 04 năm 2015</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p w:rsidR="00435D18" w:rsidRPr="00435D18" w:rsidRDefault="00435D18" w:rsidP="00435D18">
      <w:pPr>
        <w:widowControl w:val="0"/>
        <w:spacing w:after="0" w:line="240" w:lineRule="auto"/>
        <w:jc w:val="center"/>
        <w:rPr>
          <w:rFonts w:eastAsia="Times New Roman" w:cs="Times New Roman"/>
          <w:b/>
          <w:bCs/>
          <w:color w:val="000000"/>
          <w:szCs w:val="24"/>
          <w:lang w:eastAsia="vi-VN"/>
        </w:rPr>
      </w:pPr>
      <w:bookmarkStart w:id="0" w:name="loai_1"/>
    </w:p>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THÔNG TƯ</w:t>
      </w:r>
      <w:bookmarkEnd w:id="0"/>
    </w:p>
    <w:p w:rsidR="00435D18" w:rsidRPr="00435D18" w:rsidRDefault="00435D18" w:rsidP="00435D18">
      <w:pPr>
        <w:widowControl w:val="0"/>
        <w:spacing w:after="0" w:line="240" w:lineRule="auto"/>
        <w:jc w:val="center"/>
        <w:rPr>
          <w:rFonts w:eastAsia="Times New Roman" w:cs="Times New Roman"/>
          <w:b/>
          <w:color w:val="000000"/>
          <w:szCs w:val="24"/>
          <w:lang w:eastAsia="vi-VN"/>
        </w:rPr>
      </w:pPr>
      <w:bookmarkStart w:id="1" w:name="loai_1_name"/>
      <w:r w:rsidRPr="00435D18">
        <w:rPr>
          <w:rFonts w:eastAsia="Times New Roman" w:cs="Times New Roman"/>
          <w:b/>
          <w:color w:val="000000"/>
          <w:szCs w:val="24"/>
          <w:lang w:eastAsia="vi-VN"/>
        </w:rPr>
        <w:t>HƯỚNG DẪN THỰC HIỆN MỘT SỐ ĐIỀU CỦA NGHỊ ĐỊNH SỐ 75/2014/NĐ-CP NGÀY 28 THÁNG 7 NĂM 2014 CỦA CHÍNH PHỦ QUY ĐỊNH CHI TIẾT THI HÀNH MỘT SỐ ĐIỀU CỦA BỘ LUẬT LAO ĐỘNG VỀ TUYỂN DỤNG, QUẢN LÝ NGƯỜI LAO ĐỘNG VIỆT NAM LÀM VIỆC CHO TỔ CHỨC, CÁ NHÂN NƯỚC NGOÀI TẠI VIỆT NAM</w:t>
      </w:r>
      <w:bookmarkEnd w:id="1"/>
    </w:p>
    <w:p w:rsidR="00435D18" w:rsidRPr="00435D18" w:rsidRDefault="00435D18" w:rsidP="00435D18">
      <w:pPr>
        <w:widowControl w:val="0"/>
        <w:spacing w:after="0" w:line="240" w:lineRule="auto"/>
        <w:jc w:val="center"/>
        <w:rPr>
          <w:rFonts w:eastAsia="Times New Roman" w:cs="Times New Roman"/>
          <w:color w:val="000000"/>
          <w:szCs w:val="24"/>
          <w:lang w:eastAsia="vi-VN"/>
        </w:rPr>
      </w:pPr>
    </w:p>
    <w:p w:rsidR="00435D18" w:rsidRPr="00435D18" w:rsidRDefault="00435D18" w:rsidP="00435D18">
      <w:pPr>
        <w:widowControl w:val="0"/>
        <w:spacing w:after="0" w:line="240" w:lineRule="auto"/>
        <w:jc w:val="center"/>
        <w:rPr>
          <w:rFonts w:eastAsia="Times New Roman" w:cs="Times New Roman"/>
          <w:color w:val="000000"/>
          <w:szCs w:val="24"/>
          <w:lang w:eastAsia="vi-VN"/>
        </w:rPr>
      </w:pP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i/>
          <w:iCs/>
          <w:color w:val="000000"/>
          <w:szCs w:val="24"/>
          <w:lang w:eastAsia="vi-VN"/>
        </w:rPr>
        <w:t xml:space="preserve">Căn cứ </w:t>
      </w:r>
      <w:r w:rsidRPr="00435D18">
        <w:rPr>
          <w:rFonts w:eastAsia="Times New Roman" w:cs="Times New Roman"/>
          <w:i/>
          <w:iCs/>
          <w:color w:val="000000"/>
          <w:szCs w:val="24"/>
          <w:shd w:val="solid" w:color="FFFFFF" w:fill="auto"/>
          <w:lang w:eastAsia="vi-VN"/>
        </w:rPr>
        <w:t>Nghị định số</w:t>
      </w:r>
      <w:r w:rsidRPr="00435D18">
        <w:rPr>
          <w:rFonts w:eastAsia="Times New Roman" w:cs="Times New Roman"/>
          <w:i/>
          <w:iCs/>
          <w:color w:val="000000"/>
          <w:szCs w:val="24"/>
          <w:lang w:eastAsia="vi-VN"/>
        </w:rPr>
        <w:t xml:space="preserve"> 106/2012/NĐ-CP ngày 20 tháng 12 năm 2012 của </w:t>
      </w:r>
      <w:r w:rsidRPr="00435D18">
        <w:rPr>
          <w:rFonts w:eastAsia="Times New Roman" w:cs="Times New Roman"/>
          <w:i/>
          <w:iCs/>
          <w:color w:val="000000"/>
          <w:szCs w:val="24"/>
          <w:shd w:val="solid" w:color="FFFFFF" w:fill="auto"/>
          <w:lang w:eastAsia="vi-VN"/>
        </w:rPr>
        <w:t>Chính phủ</w:t>
      </w:r>
      <w:r w:rsidRPr="00435D18">
        <w:rPr>
          <w:rFonts w:eastAsia="Times New Roman" w:cs="Times New Roman"/>
          <w:i/>
          <w:iCs/>
          <w:color w:val="000000"/>
          <w:szCs w:val="24"/>
          <w:lang w:eastAsia="vi-VN"/>
        </w:rPr>
        <w:t xml:space="preserve"> quy định chức năng, nhiệm vụ, quyền hạn và </w:t>
      </w:r>
      <w:r w:rsidRPr="00435D18">
        <w:rPr>
          <w:rFonts w:eastAsia="Times New Roman" w:cs="Times New Roman"/>
          <w:i/>
          <w:iCs/>
          <w:color w:val="000000"/>
          <w:szCs w:val="24"/>
          <w:shd w:val="solid" w:color="FFFFFF" w:fill="auto"/>
          <w:lang w:eastAsia="vi-VN"/>
        </w:rPr>
        <w:t>cơ cấu</w:t>
      </w:r>
      <w:r w:rsidRPr="00435D18">
        <w:rPr>
          <w:rFonts w:eastAsia="Times New Roman" w:cs="Times New Roman"/>
          <w:i/>
          <w:iCs/>
          <w:color w:val="000000"/>
          <w:szCs w:val="24"/>
          <w:lang w:eastAsia="vi-VN"/>
        </w:rPr>
        <w:t xml:space="preserve"> tổ chức của Bộ Lao động - Thương binh và Xã hội;</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i/>
          <w:iCs/>
          <w:color w:val="000000"/>
          <w:szCs w:val="24"/>
          <w:lang w:eastAsia="vi-VN"/>
        </w:rPr>
        <w:t xml:space="preserve">Căn cứ </w:t>
      </w:r>
      <w:r w:rsidRPr="00435D18">
        <w:rPr>
          <w:rFonts w:eastAsia="Times New Roman" w:cs="Times New Roman"/>
          <w:i/>
          <w:iCs/>
          <w:color w:val="000000"/>
          <w:szCs w:val="24"/>
          <w:shd w:val="solid" w:color="FFFFFF" w:fill="auto"/>
          <w:lang w:eastAsia="vi-VN"/>
        </w:rPr>
        <w:t>Nghị định số</w:t>
      </w:r>
      <w:r w:rsidRPr="00435D18">
        <w:rPr>
          <w:rFonts w:eastAsia="Times New Roman" w:cs="Times New Roman"/>
          <w:i/>
          <w:iCs/>
          <w:color w:val="000000"/>
          <w:szCs w:val="24"/>
          <w:lang w:eastAsia="vi-VN"/>
        </w:rPr>
        <w:t xml:space="preserve"> 75/2014/NĐ-CP ngày 28 tháng 7 năm 2014 của </w:t>
      </w:r>
      <w:r w:rsidRPr="00435D18">
        <w:rPr>
          <w:rFonts w:eastAsia="Times New Roman" w:cs="Times New Roman"/>
          <w:i/>
          <w:iCs/>
          <w:color w:val="000000"/>
          <w:szCs w:val="24"/>
          <w:shd w:val="solid" w:color="FFFFFF" w:fill="auto"/>
          <w:lang w:eastAsia="vi-VN"/>
        </w:rPr>
        <w:t>Chính phủ</w:t>
      </w:r>
      <w:r w:rsidRPr="00435D18">
        <w:rPr>
          <w:rFonts w:eastAsia="Times New Roman" w:cs="Times New Roman"/>
          <w:i/>
          <w:iCs/>
          <w:color w:val="000000"/>
          <w:szCs w:val="24"/>
          <w:lang w:eastAsia="vi-VN"/>
        </w:rPr>
        <w:t xml:space="preserve"> quy định chi tiết thi hành một số điều của Bộ luật Lao động về tuyển dụng, quản lý người lao động Việt Nam làm việc cho </w:t>
      </w:r>
      <w:r w:rsidRPr="00435D18">
        <w:rPr>
          <w:rFonts w:eastAsia="Times New Roman" w:cs="Times New Roman"/>
          <w:i/>
          <w:iCs/>
          <w:color w:val="000000"/>
          <w:szCs w:val="24"/>
          <w:shd w:val="solid" w:color="FFFFFF" w:fill="auto"/>
          <w:lang w:eastAsia="vi-VN"/>
        </w:rPr>
        <w:t>tổ chức</w:t>
      </w:r>
      <w:r w:rsidRPr="00435D18">
        <w:rPr>
          <w:rFonts w:eastAsia="Times New Roman" w:cs="Times New Roman"/>
          <w:i/>
          <w:iCs/>
          <w:color w:val="000000"/>
          <w:szCs w:val="24"/>
          <w:lang w:eastAsia="vi-VN"/>
        </w:rPr>
        <w:t>, cá nhân nước ngoài tại Việt Nam (sau đây được gọi tắt là Nghị định số 75/2014/NĐ-CP);</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i/>
          <w:iCs/>
          <w:color w:val="000000"/>
          <w:szCs w:val="24"/>
          <w:lang w:eastAsia="vi-VN"/>
        </w:rPr>
        <w:t>Theo đề nghị của Cục trưởng Cục Việc làm,</w:t>
      </w:r>
    </w:p>
    <w:p w:rsidR="00435D18" w:rsidRPr="00435D18" w:rsidRDefault="00435D18" w:rsidP="00435D18">
      <w:pPr>
        <w:widowControl w:val="0"/>
        <w:spacing w:after="120" w:line="240" w:lineRule="auto"/>
        <w:ind w:firstLine="720"/>
        <w:jc w:val="both"/>
        <w:rPr>
          <w:rFonts w:eastAsia="Times New Roman" w:cs="Times New Roman"/>
          <w:i/>
          <w:iCs/>
          <w:color w:val="000000"/>
          <w:szCs w:val="24"/>
          <w:lang w:eastAsia="vi-VN"/>
        </w:rPr>
      </w:pPr>
      <w:r w:rsidRPr="00435D18">
        <w:rPr>
          <w:rFonts w:eastAsia="Times New Roman" w:cs="Times New Roman"/>
          <w:i/>
          <w:iCs/>
          <w:color w:val="000000"/>
          <w:szCs w:val="24"/>
          <w:lang w:eastAsia="vi-VN"/>
        </w:rPr>
        <w:t xml:space="preserve">Bộ trưởng Bộ Lao động - Thương binh và Xã hội ban hành Thông tư hướng dẫn thực hiện một số </w:t>
      </w:r>
      <w:r w:rsidRPr="00435D18">
        <w:rPr>
          <w:rFonts w:eastAsia="Times New Roman" w:cs="Times New Roman"/>
          <w:i/>
          <w:iCs/>
          <w:color w:val="000000"/>
          <w:szCs w:val="24"/>
          <w:shd w:val="solid" w:color="FFFFFF" w:fill="auto"/>
          <w:lang w:eastAsia="vi-VN"/>
        </w:rPr>
        <w:t>điều</w:t>
      </w:r>
      <w:r w:rsidRPr="00435D18">
        <w:rPr>
          <w:rFonts w:eastAsia="Times New Roman" w:cs="Times New Roman"/>
          <w:i/>
          <w:iCs/>
          <w:color w:val="000000"/>
          <w:szCs w:val="24"/>
          <w:lang w:eastAsia="vi-VN"/>
        </w:rPr>
        <w:t xml:space="preserve"> của Nghị định số 75/2014/NĐ-CP ngày 28 tháng 7 năm 2014 của </w:t>
      </w:r>
      <w:r w:rsidRPr="00435D18">
        <w:rPr>
          <w:rFonts w:eastAsia="Times New Roman" w:cs="Times New Roman"/>
          <w:i/>
          <w:iCs/>
          <w:color w:val="000000"/>
          <w:szCs w:val="24"/>
          <w:shd w:val="solid" w:color="FFFFFF" w:fill="auto"/>
          <w:lang w:eastAsia="vi-VN"/>
        </w:rPr>
        <w:t>Chính phủ</w:t>
      </w:r>
      <w:r w:rsidRPr="00435D18">
        <w:rPr>
          <w:rFonts w:eastAsia="Times New Roman" w:cs="Times New Roman"/>
          <w:i/>
          <w:iCs/>
          <w:color w:val="000000"/>
          <w:szCs w:val="24"/>
          <w:lang w:eastAsia="vi-VN"/>
        </w:rPr>
        <w:t xml:space="preserve"> quy định </w:t>
      </w:r>
      <w:r w:rsidRPr="00435D18">
        <w:rPr>
          <w:rFonts w:eastAsia="Times New Roman" w:cs="Times New Roman"/>
          <w:i/>
          <w:iCs/>
          <w:color w:val="000000"/>
          <w:szCs w:val="24"/>
          <w:shd w:val="solid" w:color="FFFFFF" w:fill="auto"/>
          <w:lang w:eastAsia="vi-VN"/>
        </w:rPr>
        <w:t>chi tiết</w:t>
      </w:r>
      <w:r w:rsidRPr="00435D18">
        <w:rPr>
          <w:rFonts w:eastAsia="Times New Roman" w:cs="Times New Roman"/>
          <w:i/>
          <w:iCs/>
          <w:color w:val="000000"/>
          <w:szCs w:val="24"/>
          <w:lang w:eastAsia="vi-VN"/>
        </w:rPr>
        <w:t xml:space="preserve"> thi hành một số </w:t>
      </w:r>
      <w:r w:rsidRPr="00435D18">
        <w:rPr>
          <w:rFonts w:eastAsia="Times New Roman" w:cs="Times New Roman"/>
          <w:i/>
          <w:iCs/>
          <w:color w:val="000000"/>
          <w:szCs w:val="24"/>
          <w:shd w:val="solid" w:color="FFFFFF" w:fill="auto"/>
          <w:lang w:eastAsia="vi-VN"/>
        </w:rPr>
        <w:t>điều</w:t>
      </w:r>
      <w:r w:rsidRPr="00435D18">
        <w:rPr>
          <w:rFonts w:eastAsia="Times New Roman" w:cs="Times New Roman"/>
          <w:i/>
          <w:iCs/>
          <w:color w:val="000000"/>
          <w:szCs w:val="24"/>
          <w:lang w:eastAsia="vi-VN"/>
        </w:rPr>
        <w:t xml:space="preserve"> của Bộ luật Lao động về tuyển dụng, quản lý người lao động Việt Nam làm việc cho </w:t>
      </w:r>
      <w:r w:rsidRPr="00435D18">
        <w:rPr>
          <w:rFonts w:eastAsia="Times New Roman" w:cs="Times New Roman"/>
          <w:i/>
          <w:iCs/>
          <w:color w:val="000000"/>
          <w:szCs w:val="24"/>
          <w:shd w:val="solid" w:color="FFFFFF" w:fill="auto"/>
          <w:lang w:eastAsia="vi-VN"/>
        </w:rPr>
        <w:t>tổ chức</w:t>
      </w:r>
      <w:r w:rsidRPr="00435D18">
        <w:rPr>
          <w:rFonts w:eastAsia="Times New Roman" w:cs="Times New Roman"/>
          <w:i/>
          <w:iCs/>
          <w:color w:val="000000"/>
          <w:szCs w:val="24"/>
          <w:lang w:eastAsia="vi-VN"/>
        </w:rPr>
        <w:t>, cá nhân nước ngoài tại Việt Nam.</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bookmarkStart w:id="2" w:name="dieu_1"/>
      <w:r w:rsidRPr="00435D18">
        <w:rPr>
          <w:rFonts w:eastAsia="Times New Roman" w:cs="Times New Roman"/>
          <w:b/>
          <w:bCs/>
          <w:color w:val="000000"/>
          <w:szCs w:val="24"/>
          <w:lang w:eastAsia="vi-VN"/>
        </w:rPr>
        <w:t>Điều 1. Phạm vi điều chỉnh</w:t>
      </w:r>
      <w:bookmarkEnd w:id="2"/>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Thông tư này hướng dẫn giao hoặc ủy quyền việc tuyển, quản lý người lao động Việt Nam làm việc cho tổ chức, cá nhân nước ngoài tại Việt Nam; phiếu đăng ký dự tuyển lao động; báo cáo định kỳ về tình hình tuyển dụng, sử dụng và quản lý người lao động Việt Nam làm việc cho tổ chức, cá nhân nước ngoài tại Việt Nam theo quy định tại Nghị định số 75/2014/NĐ-CP.</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bookmarkStart w:id="3" w:name="dieu_2"/>
      <w:r w:rsidRPr="00435D18">
        <w:rPr>
          <w:rFonts w:eastAsia="Times New Roman" w:cs="Times New Roman"/>
          <w:b/>
          <w:bCs/>
          <w:color w:val="000000"/>
          <w:szCs w:val="24"/>
          <w:lang w:eastAsia="vi-VN"/>
        </w:rPr>
        <w:t>Điều 2. Đối t</w:t>
      </w:r>
      <w:r w:rsidRPr="00435D18">
        <w:rPr>
          <w:rFonts w:eastAsia="Times New Roman" w:cs="Times New Roman"/>
          <w:b/>
          <w:bCs/>
          <w:color w:val="000000"/>
          <w:szCs w:val="24"/>
          <w:shd w:val="solid" w:color="FFFFFF" w:fill="auto"/>
          <w:lang w:eastAsia="vi-VN"/>
        </w:rPr>
        <w:t>ượ</w:t>
      </w:r>
      <w:r w:rsidRPr="00435D18">
        <w:rPr>
          <w:rFonts w:eastAsia="Times New Roman" w:cs="Times New Roman"/>
          <w:b/>
          <w:bCs/>
          <w:color w:val="000000"/>
          <w:szCs w:val="24"/>
          <w:lang w:eastAsia="vi-VN"/>
        </w:rPr>
        <w:t>ng áp dụng</w:t>
      </w:r>
      <w:bookmarkEnd w:id="3"/>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Đối tượng áp dụng của Thông tư này là đối tượng áp dụng quy định tại Điều 2 Nghị định số 75/2014/NĐ-CP.</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bookmarkStart w:id="4" w:name="dieu_3"/>
      <w:r w:rsidRPr="00435D18">
        <w:rPr>
          <w:rFonts w:eastAsia="Times New Roman" w:cs="Times New Roman"/>
          <w:b/>
          <w:bCs/>
          <w:color w:val="000000"/>
          <w:szCs w:val="24"/>
          <w:lang w:eastAsia="vi-VN"/>
        </w:rPr>
        <w:t xml:space="preserve">Điều 3. Giao hoặc ủy quyền việc tuyển, quản lý người lao động Việt Nam làm việc cho </w:t>
      </w:r>
      <w:r w:rsidRPr="00435D18">
        <w:rPr>
          <w:rFonts w:eastAsia="Times New Roman" w:cs="Times New Roman"/>
          <w:b/>
          <w:bCs/>
          <w:color w:val="000000"/>
          <w:szCs w:val="24"/>
          <w:shd w:val="solid" w:color="FFFFFF" w:fill="auto"/>
          <w:lang w:eastAsia="vi-VN"/>
        </w:rPr>
        <w:t>tổ chức</w:t>
      </w:r>
      <w:r w:rsidRPr="00435D18">
        <w:rPr>
          <w:rFonts w:eastAsia="Times New Roman" w:cs="Times New Roman"/>
          <w:b/>
          <w:bCs/>
          <w:color w:val="000000"/>
          <w:szCs w:val="24"/>
          <w:lang w:eastAsia="vi-VN"/>
        </w:rPr>
        <w:t>, cá nhân nước ngoài tại Việt Nam</w:t>
      </w:r>
      <w:bookmarkEnd w:id="4"/>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1. Bộ Ngoại giao, Bộ Lao động - Thương binh và Xã hội, </w:t>
      </w:r>
      <w:r w:rsidRPr="00435D18">
        <w:rPr>
          <w:rFonts w:eastAsia="Times New Roman" w:cs="Times New Roman"/>
          <w:color w:val="000000"/>
          <w:szCs w:val="24"/>
          <w:shd w:val="solid" w:color="FFFFFF" w:fill="auto"/>
          <w:lang w:eastAsia="vi-VN"/>
        </w:rPr>
        <w:t>Ủy ban</w:t>
      </w:r>
      <w:r w:rsidRPr="00435D18">
        <w:rPr>
          <w:rFonts w:eastAsia="Times New Roman" w:cs="Times New Roman"/>
          <w:color w:val="000000"/>
          <w:szCs w:val="24"/>
          <w:lang w:eastAsia="vi-VN"/>
        </w:rPr>
        <w:t xml:space="preserve"> nhân dân tỉnh, thành phố trực thuộc Trung ương ban hành Quyết định giao hoặc ủy quyền việc tuyển, quản lý người lao động Việt Nam làm việc cho tổ chức, cá nhân nước ngoài tại Việt Nam cho tổ chức có thẩm quyền tuyển, quản lý người lao động Việt Nam làm việc cho tổ chức, cá nhân nước ngoài theo quy định tại Khoản 1 Điều 4 Nghị định số 75/2014/NĐ-CP (sau đây được gọi tắt là tổ chức có thẩm quyền tuyển, quản lý người lao động Việt Nam).</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lastRenderedPageBreak/>
        <w:t xml:space="preserve">2. Trong thời hạn 20 ngày kể từ ngày Quyết định quy định tại Khoản 1 Điều này có hiệu lực thi hành, Bộ Ngoại giao, </w:t>
      </w:r>
      <w:r w:rsidRPr="00435D18">
        <w:rPr>
          <w:rFonts w:eastAsia="Times New Roman" w:cs="Times New Roman"/>
          <w:color w:val="000000"/>
          <w:szCs w:val="24"/>
          <w:shd w:val="solid" w:color="FFFFFF" w:fill="auto"/>
          <w:lang w:eastAsia="vi-VN"/>
        </w:rPr>
        <w:t>Ủy ban</w:t>
      </w:r>
      <w:r w:rsidRPr="00435D18">
        <w:rPr>
          <w:rFonts w:eastAsia="Times New Roman" w:cs="Times New Roman"/>
          <w:color w:val="000000"/>
          <w:szCs w:val="24"/>
          <w:lang w:eastAsia="vi-VN"/>
        </w:rPr>
        <w:t xml:space="preserve"> nhân dân tỉnh, thành phố trực thuộc Trung ương gửi 01 bản chính Quyết định về Bộ Lao động - Thương binh và Xã hội.</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3. Trong thời hạn 30 ngày kể từ ngày Quyết định quy định tại Khoản 1 Điều này có hiệu lực thi hành, tổ chức có thẩm quyền tuyển, quản lý người lao động Việt Nam phải niêm yết tại trụ sở, chi nhánh, văn phòng đại diện và thông báo trên các phương tiện thông tin đại chúng về địa chỉ, số điện thoại, chức năng, nhiệm vụ được giao hoặc ủy quyền.</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bookmarkStart w:id="5" w:name="dieu_4"/>
      <w:r w:rsidRPr="00435D18">
        <w:rPr>
          <w:rFonts w:eastAsia="Times New Roman" w:cs="Times New Roman"/>
          <w:b/>
          <w:bCs/>
          <w:color w:val="000000"/>
          <w:szCs w:val="24"/>
          <w:lang w:eastAsia="vi-VN"/>
        </w:rPr>
        <w:t>Điều 4. Phiếu đăng ký dự tuyển lao động</w:t>
      </w:r>
      <w:bookmarkEnd w:id="5"/>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Phiếu đăng ký dự tuyển lao động quy định tại Khoản 1 Điều 5 Nghị định số 75/2014/NĐ-CP được thực hiện theo mẫu số 01 ban hành kèm theo Thông tư này.</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bookmarkStart w:id="6" w:name="dieu_5"/>
      <w:r w:rsidRPr="00435D18">
        <w:rPr>
          <w:rFonts w:eastAsia="Times New Roman" w:cs="Times New Roman"/>
          <w:b/>
          <w:bCs/>
          <w:color w:val="000000"/>
          <w:szCs w:val="24"/>
          <w:lang w:eastAsia="vi-VN"/>
        </w:rPr>
        <w:t>Điều 5. Báo cáo định kỳ về tình hình tuyển dụng, sử dụng và quản lý người lao động Việt Nam</w:t>
      </w:r>
      <w:bookmarkEnd w:id="6"/>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1. Trước ngày 10 tháng 6 và ngày 10 tháng 12 hằng năm, tổ chức, cá nhân nước ngoài tại Việt Nam báo cáo 6 (sáu) tháng và hằng năm về tình hình tuyển dụng, sử dụng người lao động Việt Nam làm việc cho tổ chức, cá nhân nước ngoài tại Việt Nam theo mẫu số 02 ban hành kèm theo Thông tư này và gửi báo cáo như sau:</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a) Tổ chức, cá nhân nước ngoài tại Việt Nam quy định tại các Điểm a, b, c và d Khoản 2 Điều 2 Nghị định số 75/2014/NĐ-CP gửi báo cáo về tổ chức có thẩm quyền tuyển, quản lý người lao động Việt Nam được Bộ Ngoại giao giao hoặc ủy quyền;</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b) Tổ chức, cá nhân nước ngoài tại Việt Nam quy định tại Điểm đ Khoản 2 Điều 2 Nghị định số 75/2014/NĐ-CP gửi báo cáo về Trung tâm dịch vụ việc làm do Bộ trưởng Bộ Lao động - Thương binh và Xã hội hoặc Chủ tịch </w:t>
      </w:r>
      <w:r w:rsidRPr="00435D18">
        <w:rPr>
          <w:rFonts w:eastAsia="Times New Roman" w:cs="Times New Roman"/>
          <w:color w:val="000000"/>
          <w:szCs w:val="24"/>
          <w:shd w:val="solid" w:color="FFFFFF" w:fill="auto"/>
          <w:lang w:eastAsia="vi-VN"/>
        </w:rPr>
        <w:t>Ủy ban</w:t>
      </w:r>
      <w:r w:rsidRPr="00435D18">
        <w:rPr>
          <w:rFonts w:eastAsia="Times New Roman" w:cs="Times New Roman"/>
          <w:color w:val="000000"/>
          <w:szCs w:val="24"/>
          <w:lang w:eastAsia="vi-VN"/>
        </w:rPr>
        <w:t xml:space="preserve"> nhân dân tỉnh, thành phố trực thuộc Trung ương quyết định thành lập và được giao việc tuyển, quản lý người lao động Việt Nam làm việc cho tổ chức, cá nhân nước ngoài tại Việt Nam đặt tại địa phương.</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2. Trước ngày 15 tháng 6 và ngày 15 tháng 12 hằng năm, tổ chức có thẩm quyền tuyển, quản lý người lao động Việt Nam báo cáo 6 (sáu) tháng và hằng năm về tình hình tuyển dụng, quản lý người lao động Việt Nam làm việc cho tổ chức, cá nhân nước ngoài tại Việt Nam theo mẫu số 03 ban hành kèm theo Thông tư này và gửi báo cáo như sau:</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a) Tổ chức được Bộ Ngoại giao giao hoặc ủy quyền báo cáo Bộ Ngoại giao;</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b) Trung tâm dịch vụ việc làm do Bộ trưởng Bộ Lao động - Thương binh và Xã hội thành lập báo cáo Bộ Lao động - Thương binh và Xã hội và Sở Lao động - Thương binh và Xã hội nơi trung tâm đặt trụ sở chính;</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c) Trung tâm dịch vụ việc làm do Chủ tịch </w:t>
      </w:r>
      <w:r w:rsidRPr="00435D18">
        <w:rPr>
          <w:rFonts w:eastAsia="Times New Roman" w:cs="Times New Roman"/>
          <w:color w:val="000000"/>
          <w:szCs w:val="24"/>
          <w:shd w:val="solid" w:color="FFFFFF" w:fill="auto"/>
          <w:lang w:eastAsia="vi-VN"/>
        </w:rPr>
        <w:t>Ủy ban</w:t>
      </w:r>
      <w:r w:rsidRPr="00435D18">
        <w:rPr>
          <w:rFonts w:eastAsia="Times New Roman" w:cs="Times New Roman"/>
          <w:color w:val="000000"/>
          <w:szCs w:val="24"/>
          <w:lang w:eastAsia="vi-VN"/>
        </w:rPr>
        <w:t xml:space="preserve"> nhân dân tỉnh, thành phố trực thuộc Trung ương quyết định thành lập báo cáo Sở Lao động - Thương binh và Xã hội.</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3. Trước ngày 20 tháng 6 và ngày 20 tháng 12 hằng năm, Bộ Ngoại giao, </w:t>
      </w:r>
      <w:r w:rsidRPr="00435D18">
        <w:rPr>
          <w:rFonts w:eastAsia="Times New Roman" w:cs="Times New Roman"/>
          <w:color w:val="000000"/>
          <w:szCs w:val="24"/>
          <w:shd w:val="solid" w:color="FFFFFF" w:fill="auto"/>
          <w:lang w:eastAsia="vi-VN"/>
        </w:rPr>
        <w:t>Ủy ban</w:t>
      </w:r>
      <w:r w:rsidRPr="00435D18">
        <w:rPr>
          <w:rFonts w:eastAsia="Times New Roman" w:cs="Times New Roman"/>
          <w:color w:val="000000"/>
          <w:szCs w:val="24"/>
          <w:lang w:eastAsia="vi-VN"/>
        </w:rPr>
        <w:t xml:space="preserve"> nhân dân tỉnh, thành phố trực thuộc Trung ương gửi Bộ Lao động - Thương binh và Xã hội báo cáo 6 (sáu) tháng và hằng năm về tình hình tuyển dụng, quản lý người lao động Việt Nam làm việc cho tổ chức, cá nhân nước ngoài tại Việt Nam thuộc phạm vi quản lý theo mẫu số 03 ban hành kèm theo Thông tư này.</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bookmarkStart w:id="7" w:name="dieu_6"/>
      <w:r w:rsidRPr="00435D18">
        <w:rPr>
          <w:rFonts w:eastAsia="Times New Roman" w:cs="Times New Roman"/>
          <w:b/>
          <w:bCs/>
          <w:color w:val="000000"/>
          <w:szCs w:val="24"/>
          <w:lang w:eastAsia="vi-VN"/>
        </w:rPr>
        <w:t>Điều 6. Hiệu lực thi hành</w:t>
      </w:r>
      <w:bookmarkEnd w:id="7"/>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1. Thông tư này có hiệu lực kể từ ngày 06 tháng 6 năm 2015.</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2. Thông tư số 09/1999/TT-BLĐTBXH ngày 15 tháng 03 năm 1999 của Bộ Lao động - Thương binh và Xã hội hướng dẫn thực hiện một số điều của Nghị định số 85/1998/NĐ-CP ngày 20 tháng 10 năm 1998 của Chính phủ về tuyển chọn, sử dụng và quản lý người lao động </w:t>
      </w:r>
      <w:r w:rsidRPr="00435D18">
        <w:rPr>
          <w:rFonts w:eastAsia="Times New Roman" w:cs="Times New Roman"/>
          <w:color w:val="000000"/>
          <w:szCs w:val="24"/>
          <w:lang w:eastAsia="vi-VN"/>
        </w:rPr>
        <w:lastRenderedPageBreak/>
        <w:t>Việt Nam làm việc cho tổ chức, cá nhân nước ngoài tại Việt Nam hết hiệu lực thi hành kể từ ngày Thông tư này có hiệu lực.</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bookmarkStart w:id="8" w:name="dieu_7"/>
      <w:r w:rsidRPr="00435D18">
        <w:rPr>
          <w:rFonts w:eastAsia="Times New Roman" w:cs="Times New Roman"/>
          <w:b/>
          <w:bCs/>
          <w:color w:val="000000"/>
          <w:szCs w:val="24"/>
          <w:lang w:eastAsia="vi-VN"/>
        </w:rPr>
        <w:t>Điều 7. Trách nhiệm thi hành</w:t>
      </w:r>
      <w:bookmarkEnd w:id="8"/>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Tổ chức có thẩm quyền tuyển, quản lý người lao động Việt Nam làm việc cho tổ chức, cá nhân nước ngoài, Sở Lao động - Thương binh và Xã hội, tổ chức, cá nhân nước ngoài tại Việt Nam và các cơ quan, tổ chức, cá nhân có liên quan chịu trách nhiệm thi hành Thông tư này.</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Trong quá trình thực hiện nếu có gì vướng mắc đề nghị phản ánh kịp thời về Bộ Lao động - Thương binh và Xã hội để nghiên cứu giải quyết./.</w:t>
      </w:r>
    </w:p>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978"/>
        <w:gridCol w:w="4940"/>
      </w:tblGrid>
      <w:tr w:rsidR="00435D18" w:rsidRPr="00435D18" w:rsidTr="00435D18">
        <w:tc>
          <w:tcPr>
            <w:tcW w:w="4167" w:type="dxa"/>
            <w:tcBorders>
              <w:top w:val="nil"/>
              <w:left w:val="nil"/>
              <w:bottom w:val="nil"/>
              <w:right w:val="nil"/>
            </w:tcBorders>
            <w:tcMar>
              <w:top w:w="0" w:type="dxa"/>
              <w:left w:w="108" w:type="dxa"/>
              <w:bottom w:w="0" w:type="dxa"/>
              <w:right w:w="108" w:type="dxa"/>
            </w:tcMar>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i/>
                <w:iCs/>
                <w:color w:val="000000"/>
                <w:szCs w:val="24"/>
                <w:lang w:eastAsia="vi-VN"/>
              </w:rPr>
              <w:t> </w:t>
            </w:r>
          </w:p>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i/>
                <w:iCs/>
                <w:color w:val="000000"/>
                <w:szCs w:val="24"/>
                <w:lang w:eastAsia="vi-VN"/>
              </w:rPr>
              <w:t>Nơi nhận:</w:t>
            </w:r>
            <w:r w:rsidRPr="00435D18">
              <w:rPr>
                <w:rFonts w:eastAsia="Times New Roman" w:cs="Times New Roman"/>
                <w:color w:val="000000"/>
                <w:szCs w:val="24"/>
                <w:lang w:eastAsia="vi-VN"/>
              </w:rPr>
              <w:br/>
              <w:t xml:space="preserve">- Ban Bí thư Trung </w:t>
            </w:r>
            <w:r w:rsidRPr="00435D18">
              <w:rPr>
                <w:rFonts w:eastAsia="Times New Roman" w:cs="Times New Roman"/>
                <w:color w:val="000000"/>
                <w:szCs w:val="24"/>
                <w:shd w:val="solid" w:color="FFFFFF" w:fill="auto"/>
                <w:lang w:eastAsia="vi-VN"/>
              </w:rPr>
              <w:t>ươ</w:t>
            </w:r>
            <w:r w:rsidRPr="00435D18">
              <w:rPr>
                <w:rFonts w:eastAsia="Times New Roman" w:cs="Times New Roman"/>
                <w:color w:val="000000"/>
                <w:szCs w:val="24"/>
                <w:lang w:eastAsia="vi-VN"/>
              </w:rPr>
              <w:t>ng Đảng;</w:t>
            </w:r>
            <w:r w:rsidRPr="00435D18">
              <w:rPr>
                <w:rFonts w:eastAsia="Times New Roman" w:cs="Times New Roman"/>
                <w:color w:val="000000"/>
                <w:szCs w:val="24"/>
                <w:lang w:eastAsia="vi-VN"/>
              </w:rPr>
              <w:br/>
              <w:t>- Thủ tướng, các Phó Thủ tướng Chính phủ;</w:t>
            </w:r>
            <w:r w:rsidRPr="00435D18">
              <w:rPr>
                <w:rFonts w:eastAsia="Times New Roman" w:cs="Times New Roman"/>
                <w:color w:val="000000"/>
                <w:szCs w:val="24"/>
                <w:lang w:eastAsia="vi-VN"/>
              </w:rPr>
              <w:br/>
              <w:t>- Các Bộ, cơ quan ngang Bộ, cơ quan thuộc Chính phủ;</w:t>
            </w:r>
            <w:r w:rsidRPr="00435D18">
              <w:rPr>
                <w:rFonts w:eastAsia="Times New Roman" w:cs="Times New Roman"/>
                <w:color w:val="000000"/>
                <w:szCs w:val="24"/>
                <w:lang w:eastAsia="vi-VN"/>
              </w:rPr>
              <w:br/>
              <w:t xml:space="preserve">- Văn phòng Trung </w:t>
            </w:r>
            <w:r w:rsidRPr="00435D18">
              <w:rPr>
                <w:rFonts w:eastAsia="Times New Roman" w:cs="Times New Roman"/>
                <w:color w:val="000000"/>
                <w:szCs w:val="24"/>
                <w:shd w:val="solid" w:color="FFFFFF" w:fill="auto"/>
                <w:lang w:eastAsia="vi-VN"/>
              </w:rPr>
              <w:t>ươ</w:t>
            </w:r>
            <w:r w:rsidRPr="00435D18">
              <w:rPr>
                <w:rFonts w:eastAsia="Times New Roman" w:cs="Times New Roman"/>
                <w:color w:val="000000"/>
                <w:szCs w:val="24"/>
                <w:lang w:eastAsia="vi-VN"/>
              </w:rPr>
              <w:t xml:space="preserve">ng Đảng và các Ban của Đảng; </w:t>
            </w:r>
            <w:r w:rsidRPr="00435D18">
              <w:rPr>
                <w:rFonts w:eastAsia="Times New Roman" w:cs="Times New Roman"/>
                <w:color w:val="000000"/>
                <w:szCs w:val="24"/>
                <w:lang w:eastAsia="vi-VN"/>
              </w:rPr>
              <w:br/>
              <w:t>- Văn phòng Quốc hội;</w:t>
            </w:r>
            <w:r w:rsidRPr="00435D18">
              <w:rPr>
                <w:rFonts w:eastAsia="Times New Roman" w:cs="Times New Roman"/>
                <w:color w:val="000000"/>
                <w:szCs w:val="24"/>
                <w:lang w:eastAsia="vi-VN"/>
              </w:rPr>
              <w:br/>
              <w:t>- Văn phòng Chủ tịch nước;</w:t>
            </w:r>
            <w:r w:rsidRPr="00435D18">
              <w:rPr>
                <w:rFonts w:eastAsia="Times New Roman" w:cs="Times New Roman"/>
                <w:color w:val="000000"/>
                <w:szCs w:val="24"/>
                <w:lang w:eastAsia="vi-VN"/>
              </w:rPr>
              <w:br/>
              <w:t>- Văn phòng Chính phủ;</w:t>
            </w:r>
            <w:r w:rsidRPr="00435D18">
              <w:rPr>
                <w:rFonts w:eastAsia="Times New Roman" w:cs="Times New Roman"/>
                <w:color w:val="000000"/>
                <w:szCs w:val="24"/>
                <w:lang w:eastAsia="vi-VN"/>
              </w:rPr>
              <w:br/>
              <w:t xml:space="preserve">- Hội đồng dân tộc và các </w:t>
            </w:r>
            <w:r w:rsidRPr="00435D18">
              <w:rPr>
                <w:rFonts w:eastAsia="Times New Roman" w:cs="Times New Roman"/>
                <w:color w:val="000000"/>
                <w:szCs w:val="24"/>
                <w:shd w:val="solid" w:color="FFFFFF" w:fill="auto"/>
                <w:lang w:eastAsia="vi-VN"/>
              </w:rPr>
              <w:t>Ủy ban</w:t>
            </w:r>
            <w:r w:rsidRPr="00435D18">
              <w:rPr>
                <w:rFonts w:eastAsia="Times New Roman" w:cs="Times New Roman"/>
                <w:color w:val="000000"/>
                <w:szCs w:val="24"/>
                <w:lang w:eastAsia="vi-VN"/>
              </w:rPr>
              <w:t xml:space="preserve"> của Quốc hội;</w:t>
            </w:r>
            <w:r w:rsidRPr="00435D18">
              <w:rPr>
                <w:rFonts w:eastAsia="Times New Roman" w:cs="Times New Roman"/>
                <w:color w:val="000000"/>
                <w:szCs w:val="24"/>
                <w:lang w:eastAsia="vi-VN"/>
              </w:rPr>
              <w:br/>
              <w:t>- Viện kiểm sát nhân dân tối cao;</w:t>
            </w:r>
            <w:r w:rsidRPr="00435D18">
              <w:rPr>
                <w:rFonts w:eastAsia="Times New Roman" w:cs="Times New Roman"/>
                <w:color w:val="000000"/>
                <w:szCs w:val="24"/>
                <w:lang w:eastAsia="vi-VN"/>
              </w:rPr>
              <w:br/>
              <w:t>- Tòa án nhân dân tối cao;</w:t>
            </w:r>
            <w:r w:rsidRPr="00435D18">
              <w:rPr>
                <w:rFonts w:eastAsia="Times New Roman" w:cs="Times New Roman"/>
                <w:color w:val="000000"/>
                <w:szCs w:val="24"/>
                <w:lang w:eastAsia="vi-VN"/>
              </w:rPr>
              <w:br/>
              <w:t>- Kiểm toán Nhà nước;</w:t>
            </w:r>
            <w:r w:rsidRPr="00435D18">
              <w:rPr>
                <w:rFonts w:eastAsia="Times New Roman" w:cs="Times New Roman"/>
                <w:color w:val="000000"/>
                <w:szCs w:val="24"/>
                <w:lang w:eastAsia="vi-VN"/>
              </w:rPr>
              <w:br/>
              <w:t xml:space="preserve">- Cơ quan Trung </w:t>
            </w:r>
            <w:r w:rsidRPr="00435D18">
              <w:rPr>
                <w:rFonts w:eastAsia="Times New Roman" w:cs="Times New Roman"/>
                <w:color w:val="000000"/>
                <w:szCs w:val="24"/>
                <w:shd w:val="solid" w:color="FFFFFF" w:fill="auto"/>
                <w:lang w:eastAsia="vi-VN"/>
              </w:rPr>
              <w:t>ươ</w:t>
            </w:r>
            <w:r w:rsidRPr="00435D18">
              <w:rPr>
                <w:rFonts w:eastAsia="Times New Roman" w:cs="Times New Roman"/>
                <w:color w:val="000000"/>
                <w:szCs w:val="24"/>
                <w:lang w:eastAsia="vi-VN"/>
              </w:rPr>
              <w:t xml:space="preserve">ng </w:t>
            </w:r>
            <w:r w:rsidRPr="00435D18">
              <w:rPr>
                <w:rFonts w:eastAsia="Times New Roman" w:cs="Times New Roman"/>
                <w:color w:val="000000"/>
                <w:szCs w:val="24"/>
                <w:shd w:val="solid" w:color="FFFFFF" w:fill="auto"/>
                <w:lang w:eastAsia="vi-VN"/>
              </w:rPr>
              <w:t>của</w:t>
            </w:r>
            <w:r w:rsidRPr="00435D18">
              <w:rPr>
                <w:rFonts w:eastAsia="Times New Roman" w:cs="Times New Roman"/>
                <w:color w:val="000000"/>
                <w:szCs w:val="24"/>
                <w:lang w:eastAsia="vi-VN"/>
              </w:rPr>
              <w:t xml:space="preserve"> các đoàn thể;</w:t>
            </w:r>
            <w:r w:rsidRPr="00435D18">
              <w:rPr>
                <w:rFonts w:eastAsia="Times New Roman" w:cs="Times New Roman"/>
                <w:color w:val="000000"/>
                <w:szCs w:val="24"/>
                <w:lang w:eastAsia="vi-VN"/>
              </w:rPr>
              <w:br/>
              <w:t>- HĐND, UBND các tỉnh, TP trực thuộc TƯ;</w:t>
            </w:r>
            <w:r w:rsidRPr="00435D18">
              <w:rPr>
                <w:rFonts w:eastAsia="Times New Roman" w:cs="Times New Roman"/>
                <w:color w:val="000000"/>
                <w:szCs w:val="24"/>
                <w:lang w:eastAsia="vi-VN"/>
              </w:rPr>
              <w:br/>
              <w:t>- Sở LĐTBXH các tỉnh, TP trực thuộc TƯ;</w:t>
            </w:r>
            <w:r w:rsidRPr="00435D18">
              <w:rPr>
                <w:rFonts w:eastAsia="Times New Roman" w:cs="Times New Roman"/>
                <w:color w:val="000000"/>
                <w:szCs w:val="24"/>
                <w:lang w:eastAsia="vi-VN"/>
              </w:rPr>
              <w:br/>
              <w:t>- Công báo;</w:t>
            </w:r>
            <w:r w:rsidRPr="00435D18">
              <w:rPr>
                <w:rFonts w:eastAsia="Times New Roman" w:cs="Times New Roman"/>
                <w:color w:val="000000"/>
                <w:szCs w:val="24"/>
                <w:lang w:eastAsia="vi-VN"/>
              </w:rPr>
              <w:br/>
              <w:t>- Cục Kiểm tra văn bản QPPL (Bộ Tư pháp);</w:t>
            </w:r>
            <w:r w:rsidRPr="00435D18">
              <w:rPr>
                <w:rFonts w:eastAsia="Times New Roman" w:cs="Times New Roman"/>
                <w:color w:val="000000"/>
                <w:szCs w:val="24"/>
                <w:lang w:eastAsia="vi-VN"/>
              </w:rPr>
              <w:br/>
              <w:t>- Cổng Thông tin điện tử Chính phủ;</w:t>
            </w:r>
            <w:r w:rsidRPr="00435D18">
              <w:rPr>
                <w:rFonts w:eastAsia="Times New Roman" w:cs="Times New Roman"/>
                <w:color w:val="000000"/>
                <w:szCs w:val="24"/>
                <w:lang w:eastAsia="vi-VN"/>
              </w:rPr>
              <w:br/>
              <w:t>- Website Bộ LĐTBXH;</w:t>
            </w:r>
            <w:r w:rsidRPr="00435D18">
              <w:rPr>
                <w:rFonts w:eastAsia="Times New Roman" w:cs="Times New Roman"/>
                <w:color w:val="000000"/>
                <w:szCs w:val="24"/>
                <w:lang w:eastAsia="vi-VN"/>
              </w:rPr>
              <w:br/>
              <w:t>- Bộ LĐTBXH: Bộ trưởng, các Thứ trưởng và các đơn vị có liên quan;</w:t>
            </w:r>
            <w:r w:rsidRPr="00435D18">
              <w:rPr>
                <w:rFonts w:eastAsia="Times New Roman" w:cs="Times New Roman"/>
                <w:color w:val="000000"/>
                <w:szCs w:val="24"/>
                <w:lang w:eastAsia="vi-VN"/>
              </w:rPr>
              <w:br/>
              <w:t>- Lưu: VT, Cục VL (30 bản).</w:t>
            </w:r>
          </w:p>
        </w:tc>
        <w:tc>
          <w:tcPr>
            <w:tcW w:w="5193" w:type="dxa"/>
            <w:tcBorders>
              <w:top w:val="nil"/>
              <w:left w:val="nil"/>
              <w:bottom w:val="nil"/>
              <w:right w:val="nil"/>
            </w:tcBorders>
            <w:tcMar>
              <w:top w:w="0" w:type="dxa"/>
              <w:left w:w="108" w:type="dxa"/>
              <w:bottom w:w="0" w:type="dxa"/>
              <w:right w:w="108" w:type="dxa"/>
            </w:tcMa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KT. BỘ TRƯỞNG</w:t>
            </w:r>
            <w:r w:rsidRPr="00435D18">
              <w:rPr>
                <w:rFonts w:eastAsia="Times New Roman" w:cs="Times New Roman"/>
                <w:b/>
                <w:bCs/>
                <w:color w:val="000000"/>
                <w:szCs w:val="24"/>
                <w:lang w:eastAsia="vi-VN"/>
              </w:rPr>
              <w:br/>
              <w:t>THỨ TRƯỞNG</w:t>
            </w:r>
            <w:r w:rsidRPr="00435D18">
              <w:rPr>
                <w:rFonts w:eastAsia="Times New Roman" w:cs="Times New Roman"/>
                <w:b/>
                <w:bCs/>
                <w:color w:val="000000"/>
                <w:szCs w:val="24"/>
                <w:lang w:eastAsia="vi-VN"/>
              </w:rPr>
              <w:br/>
            </w:r>
            <w:r w:rsidRPr="00435D18">
              <w:rPr>
                <w:rFonts w:eastAsia="Times New Roman" w:cs="Times New Roman"/>
                <w:b/>
                <w:bCs/>
                <w:color w:val="000000"/>
                <w:szCs w:val="24"/>
                <w:lang w:eastAsia="vi-VN"/>
              </w:rPr>
              <w:br/>
            </w:r>
            <w:r w:rsidRPr="00435D18">
              <w:rPr>
                <w:rFonts w:eastAsia="Times New Roman" w:cs="Times New Roman"/>
                <w:b/>
                <w:bCs/>
                <w:color w:val="000000"/>
                <w:szCs w:val="24"/>
                <w:lang w:eastAsia="vi-VN"/>
              </w:rPr>
              <w:br/>
            </w:r>
            <w:r w:rsidRPr="00435D18">
              <w:rPr>
                <w:rFonts w:eastAsia="Times New Roman" w:cs="Times New Roman"/>
                <w:b/>
                <w:bCs/>
                <w:color w:val="000000"/>
                <w:szCs w:val="24"/>
                <w:lang w:eastAsia="vi-VN"/>
              </w:rPr>
              <w:br/>
            </w:r>
            <w:r w:rsidRPr="00435D18">
              <w:rPr>
                <w:rFonts w:eastAsia="Times New Roman" w:cs="Times New Roman"/>
                <w:b/>
                <w:bCs/>
                <w:color w:val="000000"/>
                <w:szCs w:val="24"/>
                <w:lang w:eastAsia="vi-VN"/>
              </w:rPr>
              <w:br/>
              <w:t>Nguyễn Thanh Hòa</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b/>
          <w:bCs/>
          <w:color w:val="000000"/>
          <w:szCs w:val="24"/>
          <w:lang w:eastAsia="vi-VN"/>
        </w:rPr>
        <w:t>Mẫu số 01:</w:t>
      </w:r>
      <w:r w:rsidRPr="00435D18">
        <w:rPr>
          <w:rFonts w:eastAsia="Times New Roman" w:cs="Times New Roman"/>
          <w:color w:val="000000"/>
          <w:szCs w:val="24"/>
          <w:lang w:eastAsia="vi-VN"/>
        </w:rPr>
        <w:t xml:space="preserve"> </w:t>
      </w:r>
      <w:r w:rsidRPr="00435D18">
        <w:rPr>
          <w:rFonts w:eastAsia="Times New Roman" w:cs="Times New Roman"/>
          <w:i/>
          <w:iCs/>
          <w:color w:val="000000"/>
          <w:szCs w:val="24"/>
          <w:lang w:eastAsia="vi-VN"/>
        </w:rPr>
        <w:t xml:space="preserve">Ban hành kèm theo Thông tư số 16/2015/TT-BLĐTBXH ngày 22 tháng 04 năm 2015 của Bộ Lao động - Thương binh và Xã hội hướng dẫn thực hiện một số </w:t>
      </w:r>
      <w:r w:rsidRPr="00435D18">
        <w:rPr>
          <w:rFonts w:eastAsia="Times New Roman" w:cs="Times New Roman"/>
          <w:i/>
          <w:iCs/>
          <w:color w:val="000000"/>
          <w:szCs w:val="24"/>
          <w:shd w:val="solid" w:color="FFFFFF" w:fill="auto"/>
          <w:lang w:eastAsia="vi-VN"/>
        </w:rPr>
        <w:t>điều</w:t>
      </w:r>
      <w:r w:rsidRPr="00435D18">
        <w:rPr>
          <w:rFonts w:eastAsia="Times New Roman" w:cs="Times New Roman"/>
          <w:i/>
          <w:iCs/>
          <w:color w:val="000000"/>
          <w:szCs w:val="24"/>
          <w:lang w:eastAsia="vi-VN"/>
        </w:rPr>
        <w:t xml:space="preserve"> của Nghị định số 75/2014/NĐ-CP ngày 28 tháng 7 năm 2014 của Chính phủ quy định chi tiết thi hành một số điều của Bộ luật Lao động về tuyển dụng, quản lý người lao động Việt Nam làm việc cho tổ chức, cá nhân nước ngoài tại Việt Nam.</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582"/>
        <w:gridCol w:w="7326"/>
      </w:tblGrid>
      <w:tr w:rsidR="00435D18" w:rsidRPr="00435D18" w:rsidTr="00435D18">
        <w:tc>
          <w:tcPr>
            <w:tcW w:w="16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xml:space="preserve">Ảnh chụp </w:t>
            </w:r>
            <w:r w:rsidRPr="00435D18">
              <w:rPr>
                <w:rFonts w:eastAsia="Times New Roman" w:cs="Times New Roman"/>
                <w:color w:val="000000"/>
                <w:szCs w:val="24"/>
                <w:lang w:eastAsia="vi-VN"/>
              </w:rPr>
              <w:lastRenderedPageBreak/>
              <w:t>không quá 06 tháng, cỡ 04 x 06 cm, phông nền sáng, mắt nhìn thẳng, đầu để trần, không đeo kính</w:t>
            </w:r>
          </w:p>
        </w:tc>
        <w:tc>
          <w:tcPr>
            <w:tcW w:w="7729" w:type="dxa"/>
            <w:tcBorders>
              <w:top w:val="nil"/>
              <w:left w:val="nil"/>
              <w:bottom w:val="nil"/>
              <w:right w:val="nil"/>
            </w:tcBorders>
            <w:tcMar>
              <w:top w:w="0" w:type="dxa"/>
              <w:left w:w="108" w:type="dxa"/>
              <w:bottom w:w="0" w:type="dxa"/>
              <w:right w:w="108" w:type="dxa"/>
            </w:tcMa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lastRenderedPageBreak/>
              <w:t>CỘNG HÒA XÃ HỘI CHỦ NGHĨA VIỆT NAM</w:t>
            </w:r>
            <w:r w:rsidRPr="00435D18">
              <w:rPr>
                <w:rFonts w:eastAsia="Times New Roman" w:cs="Times New Roman"/>
                <w:b/>
                <w:bCs/>
                <w:color w:val="000000"/>
                <w:szCs w:val="24"/>
                <w:lang w:eastAsia="vi-VN"/>
              </w:rPr>
              <w:br/>
            </w:r>
            <w:r w:rsidRPr="00435D18">
              <w:rPr>
                <w:rFonts w:eastAsia="Times New Roman" w:cs="Times New Roman"/>
                <w:b/>
                <w:bCs/>
                <w:color w:val="000000"/>
                <w:szCs w:val="24"/>
                <w:lang w:eastAsia="vi-VN"/>
              </w:rPr>
              <w:lastRenderedPageBreak/>
              <w:t xml:space="preserve">Độc lập - Tự do - Hạnh phúc </w:t>
            </w:r>
            <w:r w:rsidRPr="00435D18">
              <w:rPr>
                <w:rFonts w:eastAsia="Times New Roman" w:cs="Times New Roman"/>
                <w:b/>
                <w:bCs/>
                <w:color w:val="000000"/>
                <w:szCs w:val="24"/>
                <w:lang w:eastAsia="vi-VN"/>
              </w:rPr>
              <w:br/>
              <w:t>---------------</w:t>
            </w:r>
          </w:p>
        </w:tc>
      </w:tr>
      <w:tr w:rsidR="00435D18" w:rsidRPr="00435D18" w:rsidTr="00435D18">
        <w:tc>
          <w:tcPr>
            <w:tcW w:w="0" w:type="auto"/>
            <w:vMerge/>
            <w:tcBorders>
              <w:top w:val="single" w:sz="8" w:space="0" w:color="auto"/>
              <w:left w:val="single" w:sz="8" w:space="0" w:color="auto"/>
              <w:bottom w:val="single" w:sz="8" w:space="0" w:color="auto"/>
              <w:right w:val="single" w:sz="8" w:space="0" w:color="auto"/>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7729" w:type="dxa"/>
            <w:tcBorders>
              <w:top w:val="nil"/>
              <w:left w:val="nil"/>
              <w:bottom w:val="nil"/>
              <w:right w:val="nil"/>
            </w:tcBorders>
            <w:tcMar>
              <w:top w:w="0" w:type="dxa"/>
              <w:left w:w="108" w:type="dxa"/>
              <w:bottom w:w="0" w:type="dxa"/>
              <w:right w:w="108" w:type="dxa"/>
            </w:tcMar>
            <w:hideMark/>
          </w:tcPr>
          <w:p w:rsidR="00435D18" w:rsidRPr="00435D18" w:rsidRDefault="00435D18" w:rsidP="00435D18">
            <w:pPr>
              <w:widowControl w:val="0"/>
              <w:spacing w:after="0" w:line="240" w:lineRule="auto"/>
              <w:jc w:val="right"/>
              <w:rPr>
                <w:rFonts w:eastAsia="Times New Roman" w:cs="Times New Roman"/>
                <w:color w:val="000000"/>
                <w:szCs w:val="24"/>
                <w:lang w:eastAsia="vi-VN"/>
              </w:rPr>
            </w:pPr>
            <w:r w:rsidRPr="00435D18">
              <w:rPr>
                <w:rFonts w:eastAsia="Times New Roman" w:cs="Times New Roman"/>
                <w:i/>
                <w:iCs/>
                <w:color w:val="000000"/>
                <w:szCs w:val="24"/>
                <w:lang w:eastAsia="vi-VN"/>
              </w:rPr>
              <w:t>…., ngày .. tháng .. năm …</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PHIẾU ĐĂNG KÝ DỰ TUYỂN LAO ĐỘNG</w:t>
      </w:r>
    </w:p>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Kính gửi: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1. Tên tôi là (chữ in hoa): ………………………………………….Giới tính:..................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2. Ngày, tháng, năm sinh: ………………………………………….Tại:..........................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3. Số chứng minh nhân dân/Hộ chiếu: .......................................................................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Ngày cấp: ……../……../……… Nơi cấp: ....................................................................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4. Dân tộc: ………………………..Tôn giáo: ................................................................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5. Địa chỉ đăng ký thường trú: ....................................................................................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6. Địa chỉ đăng ký tạm trú:..........................................................................................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7. Địa chỉ liên hệ:........................................................................................................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8. Điện thoại: ……………. Fax: ……….. E-mail: ........................................................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9. Trình độ giáo dục phổ thông cao nhất: ...................................................................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10. Trình độ chuyên môn kỹ thuật cao nhất: ..............................................................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11. Trình độ kỹ năng nghề (nếu có): ..........................................................................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12. Ngoại ngữ: ………………………. Trình độ: .........................................................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Hiện đang tham gia tổ chức Đoàn Thanh niên Cộng sản Hồ Chí Minh, Công đoàn, Đảng Cộng sản Việt Nam: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13. Quá trình đào tạo</w:t>
      </w:r>
    </w:p>
    <w:tbl>
      <w:tblPr>
        <w:tblW w:w="9370" w:type="dxa"/>
        <w:tblBorders>
          <w:insideH w:val="nil"/>
          <w:insideV w:val="nil"/>
        </w:tblBorders>
        <w:tblCellMar>
          <w:left w:w="0" w:type="dxa"/>
          <w:right w:w="0" w:type="dxa"/>
        </w:tblCellMar>
        <w:tblLook w:val="04A0" w:firstRow="1" w:lastRow="0" w:firstColumn="1" w:lastColumn="0" w:noHBand="0" w:noVBand="1"/>
      </w:tblPr>
      <w:tblGrid>
        <w:gridCol w:w="821"/>
        <w:gridCol w:w="3730"/>
        <w:gridCol w:w="2634"/>
        <w:gridCol w:w="2185"/>
      </w:tblGrid>
      <w:tr w:rsidR="00435D18" w:rsidRPr="00435D18" w:rsidTr="00435D18">
        <w:tc>
          <w:tcPr>
            <w:tcW w:w="8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Stt</w:t>
            </w:r>
          </w:p>
        </w:tc>
        <w:tc>
          <w:tcPr>
            <w:tcW w:w="373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Trường, cơ sở đào tạo</w:t>
            </w:r>
          </w:p>
        </w:tc>
        <w:tc>
          <w:tcPr>
            <w:tcW w:w="263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Chuyên ngành đào tạo</w:t>
            </w:r>
          </w:p>
        </w:tc>
        <w:tc>
          <w:tcPr>
            <w:tcW w:w="218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Bằng/chứng chỉ</w:t>
            </w:r>
          </w:p>
        </w:tc>
      </w:tr>
      <w:tr w:rsidR="00435D18" w:rsidRPr="00435D18" w:rsidTr="00435D18">
        <w:tc>
          <w:tcPr>
            <w:tcW w:w="8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1</w:t>
            </w:r>
          </w:p>
        </w:tc>
        <w:tc>
          <w:tcPr>
            <w:tcW w:w="373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63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18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8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2</w:t>
            </w:r>
          </w:p>
        </w:tc>
        <w:tc>
          <w:tcPr>
            <w:tcW w:w="373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63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18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8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3</w:t>
            </w:r>
          </w:p>
        </w:tc>
        <w:tc>
          <w:tcPr>
            <w:tcW w:w="373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63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18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821"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w:t>
            </w:r>
          </w:p>
        </w:tc>
        <w:tc>
          <w:tcPr>
            <w:tcW w:w="373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634"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185" w:type="dxa"/>
            <w:tcBorders>
              <w:top w:val="single" w:sz="8" w:space="0" w:color="auto"/>
              <w:left w:val="single" w:sz="8" w:space="0" w:color="auto"/>
              <w:bottom w:val="single" w:sz="8" w:space="0" w:color="auto"/>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14. Quá trình làm việc</w:t>
      </w:r>
    </w:p>
    <w:tbl>
      <w:tblPr>
        <w:tblW w:w="9370" w:type="dxa"/>
        <w:tblBorders>
          <w:insideH w:val="nil"/>
          <w:insideV w:val="nil"/>
        </w:tblBorders>
        <w:tblCellMar>
          <w:left w:w="0" w:type="dxa"/>
          <w:right w:w="0" w:type="dxa"/>
        </w:tblCellMar>
        <w:tblLook w:val="04A0" w:firstRow="1" w:lastRow="0" w:firstColumn="1" w:lastColumn="0" w:noHBand="0" w:noVBand="1"/>
      </w:tblPr>
      <w:tblGrid>
        <w:gridCol w:w="709"/>
        <w:gridCol w:w="3734"/>
        <w:gridCol w:w="2221"/>
        <w:gridCol w:w="2706"/>
      </w:tblGrid>
      <w:tr w:rsidR="00435D18" w:rsidRPr="00435D18" w:rsidTr="00435D18">
        <w:tc>
          <w:tcPr>
            <w:tcW w:w="709" w:type="dxa"/>
            <w:tcBorders>
              <w:top w:val="single" w:sz="8" w:space="0" w:color="auto"/>
              <w:left w:val="single" w:sz="8" w:space="0" w:color="auto"/>
              <w:bottom w:val="single" w:sz="8" w:space="0" w:color="auto"/>
              <w:right w:val="single" w:sz="8" w:space="0" w:color="auto"/>
            </w:tcBorders>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Stt</w:t>
            </w:r>
          </w:p>
        </w:tc>
        <w:tc>
          <w:tcPr>
            <w:tcW w:w="3734" w:type="dxa"/>
            <w:tcBorders>
              <w:top w:val="single" w:sz="8" w:space="0" w:color="auto"/>
              <w:left w:val="nil"/>
              <w:bottom w:val="single" w:sz="8" w:space="0" w:color="auto"/>
              <w:right w:val="single" w:sz="8" w:space="0" w:color="auto"/>
            </w:tcBorders>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Thời gian làm việc</w:t>
            </w:r>
            <w:r w:rsidRPr="00435D18">
              <w:rPr>
                <w:rFonts w:eastAsia="Times New Roman" w:cs="Times New Roman"/>
                <w:color w:val="000000"/>
                <w:szCs w:val="24"/>
                <w:lang w:eastAsia="vi-VN"/>
              </w:rPr>
              <w:t xml:space="preserve"> (từ tháng năm đến tháng năm)</w:t>
            </w:r>
          </w:p>
        </w:tc>
        <w:tc>
          <w:tcPr>
            <w:tcW w:w="2221" w:type="dxa"/>
            <w:tcBorders>
              <w:top w:val="single" w:sz="8" w:space="0" w:color="auto"/>
              <w:left w:val="nil"/>
              <w:bottom w:val="single" w:sz="8" w:space="0" w:color="auto"/>
              <w:right w:val="single" w:sz="8" w:space="0" w:color="auto"/>
            </w:tcBorders>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 xml:space="preserve">Nơi làm </w:t>
            </w:r>
            <w:r w:rsidRPr="00435D18">
              <w:rPr>
                <w:rFonts w:eastAsia="Times New Roman" w:cs="Times New Roman"/>
                <w:b/>
                <w:bCs/>
                <w:color w:val="000000"/>
                <w:szCs w:val="24"/>
                <w:shd w:val="solid" w:color="FFFFFF" w:fill="auto"/>
                <w:lang w:eastAsia="vi-VN"/>
              </w:rPr>
              <w:t>việc</w:t>
            </w:r>
            <w:r w:rsidRPr="00435D18">
              <w:rPr>
                <w:rFonts w:eastAsia="Times New Roman" w:cs="Times New Roman"/>
                <w:b/>
                <w:bCs/>
                <w:color w:val="000000"/>
                <w:szCs w:val="24"/>
                <w:lang w:eastAsia="vi-VN"/>
              </w:rPr>
              <w:t xml:space="preserve">  </w:t>
            </w:r>
            <w:r w:rsidRPr="00435D18">
              <w:rPr>
                <w:rFonts w:eastAsia="Times New Roman" w:cs="Times New Roman"/>
                <w:color w:val="000000"/>
                <w:szCs w:val="24"/>
                <w:lang w:eastAsia="vi-VN"/>
              </w:rPr>
              <w:t>(tên, địa chỉ)</w:t>
            </w:r>
          </w:p>
        </w:tc>
        <w:tc>
          <w:tcPr>
            <w:tcW w:w="2706" w:type="dxa"/>
            <w:tcBorders>
              <w:top w:val="single" w:sz="8" w:space="0" w:color="auto"/>
              <w:left w:val="nil"/>
              <w:bottom w:val="single" w:sz="8" w:space="0" w:color="auto"/>
              <w:right w:val="single" w:sz="8" w:space="0" w:color="auto"/>
            </w:tcBorders>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 xml:space="preserve">Vị trí việc làm </w:t>
            </w:r>
            <w:r w:rsidRPr="00435D18">
              <w:rPr>
                <w:rFonts w:eastAsia="Times New Roman" w:cs="Times New Roman"/>
                <w:color w:val="000000"/>
                <w:szCs w:val="24"/>
                <w:lang w:eastAsia="vi-VN"/>
              </w:rPr>
              <w:t>(tên công việc, chức vụ)</w:t>
            </w:r>
          </w:p>
        </w:tc>
      </w:tr>
      <w:tr w:rsidR="00435D18" w:rsidRPr="00435D18" w:rsidTr="00435D18">
        <w:tc>
          <w:tcPr>
            <w:tcW w:w="709" w:type="dxa"/>
            <w:tcBorders>
              <w:top w:val="nil"/>
              <w:left w:val="single" w:sz="8" w:space="0" w:color="auto"/>
              <w:bottom w:val="single" w:sz="8" w:space="0" w:color="auto"/>
              <w:right w:val="single" w:sz="8" w:space="0" w:color="auto"/>
            </w:tcBorders>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lastRenderedPageBreak/>
              <w:t>1</w:t>
            </w:r>
          </w:p>
        </w:tc>
        <w:tc>
          <w:tcPr>
            <w:tcW w:w="3734" w:type="dxa"/>
            <w:tcBorders>
              <w:top w:val="nil"/>
              <w:left w:val="nil"/>
              <w:bottom w:val="single" w:sz="8" w:space="0" w:color="auto"/>
              <w:right w:val="single" w:sz="8" w:space="0" w:color="auto"/>
            </w:tcBorders>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221" w:type="dxa"/>
            <w:tcBorders>
              <w:top w:val="nil"/>
              <w:left w:val="nil"/>
              <w:bottom w:val="single" w:sz="8" w:space="0" w:color="auto"/>
              <w:right w:val="single" w:sz="8" w:space="0" w:color="auto"/>
            </w:tcBorders>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706" w:type="dxa"/>
            <w:tcBorders>
              <w:top w:val="nil"/>
              <w:left w:val="nil"/>
              <w:bottom w:val="single" w:sz="8" w:space="0" w:color="auto"/>
              <w:right w:val="single" w:sz="8" w:space="0" w:color="auto"/>
            </w:tcBorders>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709" w:type="dxa"/>
            <w:tcBorders>
              <w:top w:val="nil"/>
              <w:left w:val="single" w:sz="8" w:space="0" w:color="auto"/>
              <w:bottom w:val="single" w:sz="8" w:space="0" w:color="auto"/>
              <w:right w:val="single" w:sz="8" w:space="0" w:color="auto"/>
            </w:tcBorders>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2</w:t>
            </w:r>
          </w:p>
        </w:tc>
        <w:tc>
          <w:tcPr>
            <w:tcW w:w="3734" w:type="dxa"/>
            <w:tcBorders>
              <w:top w:val="nil"/>
              <w:left w:val="nil"/>
              <w:bottom w:val="single" w:sz="8" w:space="0" w:color="auto"/>
              <w:right w:val="single" w:sz="8" w:space="0" w:color="auto"/>
            </w:tcBorders>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221" w:type="dxa"/>
            <w:tcBorders>
              <w:top w:val="nil"/>
              <w:left w:val="nil"/>
              <w:bottom w:val="single" w:sz="8" w:space="0" w:color="auto"/>
              <w:right w:val="single" w:sz="8" w:space="0" w:color="auto"/>
            </w:tcBorders>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706" w:type="dxa"/>
            <w:tcBorders>
              <w:top w:val="nil"/>
              <w:left w:val="nil"/>
              <w:bottom w:val="single" w:sz="8" w:space="0" w:color="auto"/>
              <w:right w:val="single" w:sz="8" w:space="0" w:color="auto"/>
            </w:tcBorders>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709" w:type="dxa"/>
            <w:tcBorders>
              <w:top w:val="nil"/>
              <w:left w:val="single" w:sz="8" w:space="0" w:color="auto"/>
              <w:bottom w:val="single" w:sz="8" w:space="0" w:color="auto"/>
              <w:right w:val="single" w:sz="8" w:space="0" w:color="auto"/>
            </w:tcBorders>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3</w:t>
            </w:r>
          </w:p>
        </w:tc>
        <w:tc>
          <w:tcPr>
            <w:tcW w:w="3734" w:type="dxa"/>
            <w:tcBorders>
              <w:top w:val="nil"/>
              <w:left w:val="nil"/>
              <w:bottom w:val="single" w:sz="8" w:space="0" w:color="auto"/>
              <w:right w:val="single" w:sz="8" w:space="0" w:color="auto"/>
            </w:tcBorders>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221" w:type="dxa"/>
            <w:tcBorders>
              <w:top w:val="nil"/>
              <w:left w:val="nil"/>
              <w:bottom w:val="single" w:sz="8" w:space="0" w:color="auto"/>
              <w:right w:val="single" w:sz="8" w:space="0" w:color="auto"/>
            </w:tcBorders>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706" w:type="dxa"/>
            <w:tcBorders>
              <w:top w:val="nil"/>
              <w:left w:val="nil"/>
              <w:bottom w:val="single" w:sz="8" w:space="0" w:color="auto"/>
              <w:right w:val="single" w:sz="8" w:space="0" w:color="auto"/>
            </w:tcBorders>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709" w:type="dxa"/>
            <w:tcBorders>
              <w:top w:val="nil"/>
              <w:left w:val="single" w:sz="8" w:space="0" w:color="auto"/>
              <w:bottom w:val="single" w:sz="8" w:space="0" w:color="auto"/>
              <w:right w:val="single" w:sz="8" w:space="0" w:color="auto"/>
            </w:tcBorders>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w:t>
            </w:r>
          </w:p>
        </w:tc>
        <w:tc>
          <w:tcPr>
            <w:tcW w:w="3734" w:type="dxa"/>
            <w:tcBorders>
              <w:top w:val="nil"/>
              <w:left w:val="nil"/>
              <w:bottom w:val="single" w:sz="8" w:space="0" w:color="auto"/>
              <w:right w:val="single" w:sz="8" w:space="0" w:color="auto"/>
            </w:tcBorders>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221" w:type="dxa"/>
            <w:tcBorders>
              <w:top w:val="nil"/>
              <w:left w:val="nil"/>
              <w:bottom w:val="single" w:sz="8" w:space="0" w:color="auto"/>
              <w:right w:val="single" w:sz="8" w:space="0" w:color="auto"/>
            </w:tcBorders>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706" w:type="dxa"/>
            <w:tcBorders>
              <w:top w:val="nil"/>
              <w:left w:val="nil"/>
              <w:bottom w:val="single" w:sz="8" w:space="0" w:color="auto"/>
              <w:right w:val="single" w:sz="8" w:space="0" w:color="auto"/>
            </w:tcBorders>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15. Quan hệ gia đình (chồng/vợ, con)</w:t>
      </w:r>
    </w:p>
    <w:tbl>
      <w:tblPr>
        <w:tblW w:w="9370" w:type="dxa"/>
        <w:tblBorders>
          <w:insideH w:val="nil"/>
          <w:insideV w:val="nil"/>
        </w:tblBorders>
        <w:tblCellMar>
          <w:left w:w="0" w:type="dxa"/>
          <w:right w:w="0" w:type="dxa"/>
        </w:tblCellMar>
        <w:tblLook w:val="04A0" w:firstRow="1" w:lastRow="0" w:firstColumn="1" w:lastColumn="0" w:noHBand="0" w:noVBand="1"/>
      </w:tblPr>
      <w:tblGrid>
        <w:gridCol w:w="751"/>
        <w:gridCol w:w="2096"/>
        <w:gridCol w:w="1253"/>
        <w:gridCol w:w="1103"/>
        <w:gridCol w:w="1456"/>
        <w:gridCol w:w="1664"/>
        <w:gridCol w:w="1047"/>
      </w:tblGrid>
      <w:tr w:rsidR="00435D18" w:rsidRPr="00435D18" w:rsidTr="00435D18">
        <w:tc>
          <w:tcPr>
            <w:tcW w:w="751"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Stt</w:t>
            </w:r>
          </w:p>
        </w:tc>
        <w:tc>
          <w:tcPr>
            <w:tcW w:w="2096"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Họ và tên</w:t>
            </w:r>
          </w:p>
        </w:tc>
        <w:tc>
          <w:tcPr>
            <w:tcW w:w="1253"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Mối quan hệ</w:t>
            </w:r>
          </w:p>
        </w:tc>
        <w:tc>
          <w:tcPr>
            <w:tcW w:w="1103"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Năm sinh</w:t>
            </w:r>
          </w:p>
        </w:tc>
        <w:tc>
          <w:tcPr>
            <w:tcW w:w="1456"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Nơi ở hiện tại</w:t>
            </w:r>
          </w:p>
        </w:tc>
        <w:tc>
          <w:tcPr>
            <w:tcW w:w="1664"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Nơi làm việc</w:t>
            </w:r>
          </w:p>
        </w:tc>
        <w:tc>
          <w:tcPr>
            <w:tcW w:w="1047" w:type="dxa"/>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Vị trí việc làm</w:t>
            </w:r>
          </w:p>
        </w:tc>
      </w:tr>
      <w:tr w:rsidR="00435D18" w:rsidRPr="00435D18" w:rsidTr="00435D18">
        <w:tc>
          <w:tcPr>
            <w:tcW w:w="75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1</w:t>
            </w:r>
          </w:p>
        </w:tc>
        <w:tc>
          <w:tcPr>
            <w:tcW w:w="209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5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10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5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66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47"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75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2</w:t>
            </w:r>
          </w:p>
        </w:tc>
        <w:tc>
          <w:tcPr>
            <w:tcW w:w="209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5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10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5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66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47"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75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3</w:t>
            </w:r>
          </w:p>
        </w:tc>
        <w:tc>
          <w:tcPr>
            <w:tcW w:w="209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5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10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5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66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47"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751"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w:t>
            </w:r>
          </w:p>
        </w:tc>
        <w:tc>
          <w:tcPr>
            <w:tcW w:w="2096"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53"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103"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56"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664"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47" w:type="dxa"/>
            <w:tcBorders>
              <w:top w:val="single" w:sz="8" w:space="0" w:color="auto"/>
              <w:left w:val="single" w:sz="8" w:space="0" w:color="auto"/>
              <w:bottom w:val="single" w:sz="8" w:space="0" w:color="auto"/>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bl>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16. Khả năng, sở trường của bản thân</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Sau khi nghiên cứu nội dung thông báo tuyển lao động, tôi đăng ký dự tuyển vào vị trí việc làm (tên công việc, nơi làm việc): .................................................................................................................................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xml:space="preserve">.................................................................................................................................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Tôi xin gửi các giấy tờ kèm theo như sau:</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Bản sao giấy khai sinh;</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Giấy khám sức khỏe;</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Bản sao văn bằng, chứng chỉ;</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Các giấy tờ cần thiết khác theo quy định của pháp luật;</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 Các giấy tờ thuộc đối tượng ưu tiên (nếu có).</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Tôi xin cam đoan những nội dung nói trên là đúng sự thật và thực hiện đúng các quy định về tuyển lao động. Nếu được trúng tuyển lao động tôi xin cam kết:</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1. Nghiêm chỉnh chấp hành mọi quy định của pháp luật lao động;</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2. Thực hiện nghiêm chỉnh các điều khoản của hợp đồng lao động đã ký kết với tổ chức, cá nhân nước ngoài tại Việt Nam;</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3. Thực hiện đầy đủ các quy định của tổ chức có thẩm quyền tuyển, quản lý người lao động Việt Nam làm việc cho tổ chức, cá nhân nước ngoài tại Việt Nam đã giới thiệu đến làm việc;</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4. Nếu vi phạm những điều cam kết trên tôi xin chịu trách nhiệm về những thiệt hại gây ra theo quy định của pháp luật./.</w:t>
      </w:r>
    </w:p>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958"/>
        <w:gridCol w:w="4960"/>
      </w:tblGrid>
      <w:tr w:rsidR="00435D18" w:rsidRPr="00435D18" w:rsidTr="00435D18">
        <w:tc>
          <w:tcPr>
            <w:tcW w:w="4167" w:type="dxa"/>
            <w:tcBorders>
              <w:top w:val="nil"/>
              <w:left w:val="nil"/>
              <w:bottom w:val="nil"/>
              <w:right w:val="nil"/>
            </w:tcBorders>
            <w:tcMar>
              <w:top w:w="0" w:type="dxa"/>
              <w:left w:w="108" w:type="dxa"/>
              <w:bottom w:w="0" w:type="dxa"/>
              <w:right w:w="108" w:type="dxa"/>
            </w:tcMar>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 </w:t>
            </w:r>
          </w:p>
        </w:tc>
        <w:tc>
          <w:tcPr>
            <w:tcW w:w="5193" w:type="dxa"/>
            <w:tcBorders>
              <w:top w:val="nil"/>
              <w:left w:val="nil"/>
              <w:bottom w:val="nil"/>
              <w:right w:val="nil"/>
            </w:tcBorders>
            <w:tcMar>
              <w:top w:w="0" w:type="dxa"/>
              <w:left w:w="108" w:type="dxa"/>
              <w:bottom w:w="0" w:type="dxa"/>
              <w:right w:w="108" w:type="dxa"/>
            </w:tcMa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Người đăng ký dự tuyển</w:t>
            </w:r>
            <w:r w:rsidRPr="00435D18">
              <w:rPr>
                <w:rFonts w:eastAsia="Times New Roman" w:cs="Times New Roman"/>
                <w:color w:val="000000"/>
                <w:szCs w:val="24"/>
                <w:lang w:eastAsia="vi-VN"/>
              </w:rPr>
              <w:br/>
              <w:t>(Ký và ghi rõ họ tên)</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b/>
          <w:bCs/>
          <w:color w:val="000000"/>
          <w:szCs w:val="24"/>
          <w:lang w:eastAsia="vi-VN"/>
        </w:rPr>
        <w:t>Mẫu số 02:</w:t>
      </w:r>
      <w:r w:rsidRPr="00435D18">
        <w:rPr>
          <w:rFonts w:eastAsia="Times New Roman" w:cs="Times New Roman"/>
          <w:color w:val="000000"/>
          <w:szCs w:val="24"/>
          <w:lang w:eastAsia="vi-VN"/>
        </w:rPr>
        <w:t xml:space="preserve"> </w:t>
      </w:r>
      <w:r w:rsidRPr="00435D18">
        <w:rPr>
          <w:rFonts w:eastAsia="Times New Roman" w:cs="Times New Roman"/>
          <w:i/>
          <w:iCs/>
          <w:color w:val="000000"/>
          <w:szCs w:val="24"/>
          <w:lang w:eastAsia="vi-VN"/>
        </w:rPr>
        <w:t xml:space="preserve">Ban hành kèm theo Thông tư số 16/2015/TT-BLĐTBXH ngày 22 tháng 04 năm 2015 của Bộ Lao động - Thương binh và Xã hội hướng dẫn thi hành một </w:t>
      </w:r>
      <w:r w:rsidRPr="00435D18">
        <w:rPr>
          <w:rFonts w:eastAsia="Times New Roman" w:cs="Times New Roman"/>
          <w:i/>
          <w:iCs/>
          <w:color w:val="000000"/>
          <w:szCs w:val="24"/>
          <w:shd w:val="solid" w:color="FFFFFF" w:fill="auto"/>
          <w:lang w:eastAsia="vi-VN"/>
        </w:rPr>
        <w:t>số</w:t>
      </w:r>
      <w:r w:rsidRPr="00435D18">
        <w:rPr>
          <w:rFonts w:eastAsia="Times New Roman" w:cs="Times New Roman"/>
          <w:i/>
          <w:iCs/>
          <w:color w:val="000000"/>
          <w:szCs w:val="24"/>
          <w:lang w:eastAsia="vi-VN"/>
        </w:rPr>
        <w:t xml:space="preserve"> điều của </w:t>
      </w:r>
      <w:r w:rsidRPr="00435D18">
        <w:rPr>
          <w:rFonts w:eastAsia="Times New Roman" w:cs="Times New Roman"/>
          <w:i/>
          <w:iCs/>
          <w:color w:val="000000"/>
          <w:szCs w:val="24"/>
          <w:shd w:val="solid" w:color="FFFFFF" w:fill="auto"/>
          <w:lang w:eastAsia="vi-VN"/>
        </w:rPr>
        <w:t>Nghị định số</w:t>
      </w:r>
      <w:r w:rsidRPr="00435D18">
        <w:rPr>
          <w:rFonts w:eastAsia="Times New Roman" w:cs="Times New Roman"/>
          <w:i/>
          <w:iCs/>
          <w:color w:val="000000"/>
          <w:szCs w:val="24"/>
          <w:lang w:eastAsia="vi-VN"/>
        </w:rPr>
        <w:t xml:space="preserve"> 75/2014/NĐ-CP ngày 28 tháng 7 năm 2014 của Chính phủ quy định chi tiết thi hành </w:t>
      </w:r>
      <w:r w:rsidRPr="00435D18">
        <w:rPr>
          <w:rFonts w:eastAsia="Times New Roman" w:cs="Times New Roman"/>
          <w:i/>
          <w:iCs/>
          <w:color w:val="000000"/>
          <w:szCs w:val="24"/>
          <w:lang w:eastAsia="vi-VN"/>
        </w:rPr>
        <w:lastRenderedPageBreak/>
        <w:t xml:space="preserve">một số điều của Bộ luật Lao động về tuyển dụng, </w:t>
      </w:r>
      <w:r w:rsidRPr="00435D18">
        <w:rPr>
          <w:rFonts w:eastAsia="Times New Roman" w:cs="Times New Roman"/>
          <w:i/>
          <w:iCs/>
          <w:color w:val="000000"/>
          <w:szCs w:val="24"/>
          <w:shd w:val="solid" w:color="FFFFFF" w:fill="auto"/>
          <w:lang w:eastAsia="vi-VN"/>
        </w:rPr>
        <w:t>quản lý</w:t>
      </w:r>
      <w:r w:rsidRPr="00435D18">
        <w:rPr>
          <w:rFonts w:eastAsia="Times New Roman" w:cs="Times New Roman"/>
          <w:i/>
          <w:iCs/>
          <w:color w:val="000000"/>
          <w:szCs w:val="24"/>
          <w:lang w:eastAsia="vi-VN"/>
        </w:rPr>
        <w:t xml:space="preserve"> người lao động Việt Nam làm việc cho </w:t>
      </w:r>
      <w:r w:rsidRPr="00435D18">
        <w:rPr>
          <w:rFonts w:eastAsia="Times New Roman" w:cs="Times New Roman"/>
          <w:i/>
          <w:iCs/>
          <w:color w:val="000000"/>
          <w:szCs w:val="24"/>
          <w:shd w:val="solid" w:color="FFFFFF" w:fill="auto"/>
          <w:lang w:eastAsia="vi-VN"/>
        </w:rPr>
        <w:t>tổ chức</w:t>
      </w:r>
      <w:r w:rsidRPr="00435D18">
        <w:rPr>
          <w:rFonts w:eastAsia="Times New Roman" w:cs="Times New Roman"/>
          <w:i/>
          <w:iCs/>
          <w:color w:val="000000"/>
          <w:szCs w:val="24"/>
          <w:lang w:eastAsia="vi-VN"/>
        </w:rPr>
        <w:t>, cá nhân nước ngoài tại Việt Nam.</w:t>
      </w:r>
    </w:p>
    <w:tbl>
      <w:tblPr>
        <w:tblW w:w="0" w:type="dxa"/>
        <w:tblBorders>
          <w:insideH w:val="nil"/>
          <w:insideV w:val="nil"/>
        </w:tblBorders>
        <w:tblCellMar>
          <w:left w:w="0" w:type="dxa"/>
          <w:right w:w="0" w:type="dxa"/>
        </w:tblCellMar>
        <w:tblLook w:val="04A0" w:firstRow="1" w:lastRow="0" w:firstColumn="1" w:lastColumn="0" w:noHBand="0" w:noVBand="1"/>
      </w:tblPr>
      <w:tblGrid>
        <w:gridCol w:w="4697"/>
        <w:gridCol w:w="4329"/>
      </w:tblGrid>
      <w:tr w:rsidR="00435D18" w:rsidRPr="00435D18" w:rsidTr="00435D18">
        <w:tc>
          <w:tcPr>
            <w:tcW w:w="9969" w:type="dxa"/>
            <w:gridSpan w:val="2"/>
            <w:tcBorders>
              <w:top w:val="nil"/>
              <w:left w:val="nil"/>
              <w:bottom w:val="nil"/>
              <w:right w:val="nil"/>
            </w:tcBorders>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TÊN TỔ CHỨC, CÁ NHÂN NƯỚC NGOÀI</w:t>
            </w:r>
          </w:p>
        </w:tc>
      </w:tr>
      <w:tr w:rsidR="00435D18" w:rsidRPr="00435D18" w:rsidTr="00435D18">
        <w:tc>
          <w:tcPr>
            <w:tcW w:w="5215" w:type="dxa"/>
            <w:tcBorders>
              <w:top w:val="nil"/>
              <w:left w:val="nil"/>
              <w:bottom w:val="nil"/>
              <w:right w:val="nil"/>
            </w:tcBorders>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4754" w:type="dxa"/>
            <w:tcBorders>
              <w:top w:val="nil"/>
              <w:left w:val="nil"/>
              <w:bottom w:val="nil"/>
              <w:right w:val="nil"/>
            </w:tcBorders>
            <w:hideMark/>
          </w:tcPr>
          <w:p w:rsidR="00435D18" w:rsidRPr="00435D18" w:rsidRDefault="00435D18" w:rsidP="00435D18">
            <w:pPr>
              <w:widowControl w:val="0"/>
              <w:spacing w:after="0" w:line="240" w:lineRule="auto"/>
              <w:jc w:val="right"/>
              <w:rPr>
                <w:rFonts w:eastAsia="Times New Roman" w:cs="Times New Roman"/>
                <w:color w:val="000000"/>
                <w:szCs w:val="24"/>
                <w:lang w:eastAsia="vi-VN"/>
              </w:rPr>
            </w:pPr>
            <w:r w:rsidRPr="00435D18">
              <w:rPr>
                <w:rFonts w:eastAsia="Times New Roman" w:cs="Times New Roman"/>
                <w:i/>
                <w:iCs/>
                <w:color w:val="000000"/>
                <w:szCs w:val="24"/>
                <w:lang w:eastAsia="vi-VN"/>
              </w:rPr>
              <w:t xml:space="preserve">……, ngày … tháng … năm … </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BÁO CÁO</w:t>
      </w:r>
    </w:p>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TÌNH HÌNH TUYỂN DỤNG, SỬ DỤNG NGƯỜI LAO ĐỘNG VIỆT NAM</w:t>
      </w:r>
    </w:p>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Kính gửi: …………………………………</w:t>
      </w:r>
    </w:p>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I. TÌNH HÌNH TUYỂN DỤNG NGƯỜI LAO ĐỘNG VIỆT NAM TRONG KỲ BÁO CÁO</w:t>
      </w:r>
    </w:p>
    <w:tbl>
      <w:tblPr>
        <w:tblW w:w="9370" w:type="dxa"/>
        <w:tblBorders>
          <w:insideH w:val="nil"/>
          <w:insideV w:val="nil"/>
        </w:tblBorders>
        <w:tblCellMar>
          <w:left w:w="0" w:type="dxa"/>
          <w:right w:w="0" w:type="dxa"/>
        </w:tblCellMar>
        <w:tblLook w:val="04A0" w:firstRow="1" w:lastRow="0" w:firstColumn="1" w:lastColumn="0" w:noHBand="0" w:noVBand="1"/>
      </w:tblPr>
      <w:tblGrid>
        <w:gridCol w:w="577"/>
        <w:gridCol w:w="2220"/>
        <w:gridCol w:w="999"/>
        <w:gridCol w:w="1399"/>
        <w:gridCol w:w="999"/>
        <w:gridCol w:w="999"/>
        <w:gridCol w:w="2177"/>
      </w:tblGrid>
      <w:tr w:rsidR="00435D18" w:rsidRPr="00435D18" w:rsidTr="00435D18">
        <w:tc>
          <w:tcPr>
            <w:tcW w:w="577"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Stt</w:t>
            </w:r>
          </w:p>
        </w:tc>
        <w:tc>
          <w:tcPr>
            <w:tcW w:w="2220"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Họ và tên</w:t>
            </w:r>
          </w:p>
        </w:tc>
        <w:tc>
          <w:tcPr>
            <w:tcW w:w="999"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Năm sinh</w:t>
            </w:r>
          </w:p>
        </w:tc>
        <w:tc>
          <w:tcPr>
            <w:tcW w:w="1399"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Trình độ chuyên môn kỹ thuật</w:t>
            </w:r>
          </w:p>
        </w:tc>
        <w:tc>
          <w:tcPr>
            <w:tcW w:w="999"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Vị trí việc làm</w:t>
            </w:r>
          </w:p>
        </w:tc>
        <w:tc>
          <w:tcPr>
            <w:tcW w:w="3176" w:type="dxa"/>
            <w:gridSpan w:val="2"/>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Hình thức tuyển</w:t>
            </w:r>
          </w:p>
        </w:tc>
      </w:tr>
      <w:tr w:rsidR="00435D18" w:rsidRPr="00435D18" w:rsidTr="00435D18">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999"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Tuyển trực tiếp</w:t>
            </w:r>
          </w:p>
        </w:tc>
        <w:tc>
          <w:tcPr>
            <w:tcW w:w="2177" w:type="dxa"/>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Tuyển thông qua tổ chức có thẩm quyền tuyển, quản lý người lao động Việt Nam</w:t>
            </w:r>
          </w:p>
        </w:tc>
      </w:tr>
      <w:tr w:rsidR="00435D18" w:rsidRPr="00435D18" w:rsidTr="00435D18">
        <w:tc>
          <w:tcPr>
            <w:tcW w:w="57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1</w:t>
            </w:r>
          </w:p>
        </w:tc>
        <w:tc>
          <w:tcPr>
            <w:tcW w:w="222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9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39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9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9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177"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7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2</w:t>
            </w:r>
          </w:p>
        </w:tc>
        <w:tc>
          <w:tcPr>
            <w:tcW w:w="222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9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39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9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9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177"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7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3</w:t>
            </w:r>
          </w:p>
        </w:tc>
        <w:tc>
          <w:tcPr>
            <w:tcW w:w="222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9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39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9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9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177"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77"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w:t>
            </w:r>
          </w:p>
        </w:tc>
        <w:tc>
          <w:tcPr>
            <w:tcW w:w="222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99"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399"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99"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99"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177" w:type="dxa"/>
            <w:tcBorders>
              <w:top w:val="single" w:sz="8" w:space="0" w:color="auto"/>
              <w:left w:val="single" w:sz="8" w:space="0" w:color="auto"/>
              <w:bottom w:val="single" w:sz="8" w:space="0" w:color="auto"/>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II. TÌNH HÌNH SỬ DỤNG NGƯỜI LAO ĐỘNG VIỆT NAM TRONG KỲ BÁO CÁO</w:t>
      </w:r>
    </w:p>
    <w:tbl>
      <w:tblPr>
        <w:tblW w:w="9370" w:type="dxa"/>
        <w:tblBorders>
          <w:insideH w:val="nil"/>
          <w:insideV w:val="nil"/>
        </w:tblBorders>
        <w:tblCellMar>
          <w:left w:w="0" w:type="dxa"/>
          <w:right w:w="0" w:type="dxa"/>
        </w:tblCellMar>
        <w:tblLook w:val="04A0" w:firstRow="1" w:lastRow="0" w:firstColumn="1" w:lastColumn="0" w:noHBand="0" w:noVBand="1"/>
      </w:tblPr>
      <w:tblGrid>
        <w:gridCol w:w="580"/>
        <w:gridCol w:w="3069"/>
        <w:gridCol w:w="810"/>
        <w:gridCol w:w="810"/>
        <w:gridCol w:w="810"/>
        <w:gridCol w:w="608"/>
        <w:gridCol w:w="608"/>
        <w:gridCol w:w="810"/>
        <w:gridCol w:w="1265"/>
      </w:tblGrid>
      <w:tr w:rsidR="00435D18" w:rsidRPr="00435D18" w:rsidTr="00435D18">
        <w:tc>
          <w:tcPr>
            <w:tcW w:w="580"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Stt</w:t>
            </w:r>
          </w:p>
        </w:tc>
        <w:tc>
          <w:tcPr>
            <w:tcW w:w="3069"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Chỉ tiêu</w:t>
            </w:r>
          </w:p>
        </w:tc>
        <w:tc>
          <w:tcPr>
            <w:tcW w:w="810"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Đơn vị tính</w:t>
            </w:r>
          </w:p>
        </w:tc>
        <w:tc>
          <w:tcPr>
            <w:tcW w:w="1620" w:type="dxa"/>
            <w:gridSpan w:val="2"/>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Đầu kỳ báo cáo</w:t>
            </w:r>
          </w:p>
        </w:tc>
        <w:tc>
          <w:tcPr>
            <w:tcW w:w="1216" w:type="dxa"/>
            <w:gridSpan w:val="2"/>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Biến động trong kỳ báo cáo</w:t>
            </w:r>
          </w:p>
        </w:tc>
        <w:tc>
          <w:tcPr>
            <w:tcW w:w="2075" w:type="dxa"/>
            <w:gridSpan w:val="2"/>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Cuối kỳ báo cáo</w:t>
            </w:r>
          </w:p>
        </w:tc>
      </w:tr>
      <w:tr w:rsidR="00435D18" w:rsidRPr="00435D18" w:rsidTr="00435D18">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810"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Tổng số</w:t>
            </w:r>
          </w:p>
        </w:tc>
        <w:tc>
          <w:tcPr>
            <w:tcW w:w="810"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Trong đó nữ</w:t>
            </w:r>
          </w:p>
        </w:tc>
        <w:tc>
          <w:tcPr>
            <w:tcW w:w="608"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Tăng</w:t>
            </w:r>
          </w:p>
        </w:tc>
        <w:tc>
          <w:tcPr>
            <w:tcW w:w="608"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Giảm</w:t>
            </w:r>
          </w:p>
        </w:tc>
        <w:tc>
          <w:tcPr>
            <w:tcW w:w="810"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Tổng số</w:t>
            </w:r>
          </w:p>
        </w:tc>
        <w:tc>
          <w:tcPr>
            <w:tcW w:w="1265" w:type="dxa"/>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Trong đó nữ</w:t>
            </w:r>
          </w:p>
        </w:tc>
      </w:tr>
      <w:tr w:rsidR="00435D18" w:rsidRPr="00435D18" w:rsidTr="00435D18">
        <w:tc>
          <w:tcPr>
            <w:tcW w:w="5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1</w:t>
            </w:r>
          </w:p>
        </w:tc>
        <w:tc>
          <w:tcPr>
            <w:tcW w:w="306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Tổng số người lao động Việt Nam</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Người</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2</w:t>
            </w:r>
          </w:p>
        </w:tc>
        <w:tc>
          <w:tcPr>
            <w:tcW w:w="306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Trình độ chuyên môn kỹ thuật cao nhất</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306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Sơ cấp nghề</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Người</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80" w:type="dxa"/>
            <w:tcBorders>
              <w:top w:val="nil"/>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306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Trung cấp</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Người</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80" w:type="dxa"/>
            <w:tcBorders>
              <w:top w:val="nil"/>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306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Cao đẳng</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Người</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80" w:type="dxa"/>
            <w:tcBorders>
              <w:top w:val="nil"/>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306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Đại học trở lên</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Người</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3</w:t>
            </w:r>
          </w:p>
        </w:tc>
        <w:tc>
          <w:tcPr>
            <w:tcW w:w="306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Hợp đồng lao động</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306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Hợp đồng không xác định thời hạn</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Người</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80" w:type="dxa"/>
            <w:tcBorders>
              <w:top w:val="nil"/>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306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Hợp đồng xác định thời hạn</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Người</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80" w:type="dxa"/>
            <w:tcBorders>
              <w:top w:val="nil"/>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306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Hợp đồng theo mùa vụ hoặc theo công việc nhất định dưới 12 tháng</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Người</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4</w:t>
            </w:r>
          </w:p>
        </w:tc>
        <w:tc>
          <w:tcPr>
            <w:tcW w:w="306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Lý do giảm người lao động Việt Nam</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x</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126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r>
      <w:tr w:rsidR="00435D18" w:rsidRPr="00435D18" w:rsidTr="00435D18">
        <w:tc>
          <w:tcPr>
            <w:tcW w:w="5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306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Đơn phương chấm dứt HĐLĐ</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Người</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126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r>
      <w:tr w:rsidR="00435D18" w:rsidRPr="00435D18" w:rsidTr="00435D18">
        <w:tc>
          <w:tcPr>
            <w:tcW w:w="580" w:type="dxa"/>
            <w:tcBorders>
              <w:top w:val="nil"/>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306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Kỷ luật, sa thải</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Người</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126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r>
      <w:tr w:rsidR="00435D18" w:rsidRPr="00435D18" w:rsidTr="00435D18">
        <w:tc>
          <w:tcPr>
            <w:tcW w:w="580" w:type="dxa"/>
            <w:tcBorders>
              <w:top w:val="nil"/>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306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Thỏa thuận chấm dứt</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Người</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60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1265"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r>
      <w:tr w:rsidR="00435D18" w:rsidRPr="00435D18" w:rsidTr="00435D18">
        <w:tc>
          <w:tcPr>
            <w:tcW w:w="580" w:type="dxa"/>
            <w:tcBorders>
              <w:top w:val="nil"/>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3069"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Khác</w:t>
            </w:r>
          </w:p>
        </w:tc>
        <w:tc>
          <w:tcPr>
            <w:tcW w:w="81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Người</w:t>
            </w:r>
          </w:p>
        </w:tc>
        <w:tc>
          <w:tcPr>
            <w:tcW w:w="81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81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608"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608"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1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c>
          <w:tcPr>
            <w:tcW w:w="1265" w:type="dxa"/>
            <w:tcBorders>
              <w:top w:val="single" w:sz="8" w:space="0" w:color="auto"/>
              <w:left w:val="single" w:sz="8" w:space="0" w:color="auto"/>
              <w:bottom w:val="single" w:sz="8" w:space="0" w:color="auto"/>
              <w:right w:val="single" w:sz="8" w:space="0" w:color="auto"/>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x</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III. NHU CẦU TUYỂN DỤNG NGƯỜI LAO ĐỘNG VIỆT NAM TRONG 06 THÁNG TỚI</w:t>
      </w:r>
    </w:p>
    <w:tbl>
      <w:tblPr>
        <w:tblW w:w="9370" w:type="dxa"/>
        <w:tblBorders>
          <w:insideH w:val="nil"/>
          <w:insideV w:val="nil"/>
        </w:tblBorders>
        <w:tblCellMar>
          <w:left w:w="0" w:type="dxa"/>
          <w:right w:w="0" w:type="dxa"/>
        </w:tblCellMar>
        <w:tblLook w:val="04A0" w:firstRow="1" w:lastRow="0" w:firstColumn="1" w:lastColumn="0" w:noHBand="0" w:noVBand="1"/>
      </w:tblPr>
      <w:tblGrid>
        <w:gridCol w:w="580"/>
        <w:gridCol w:w="5092"/>
        <w:gridCol w:w="1418"/>
        <w:gridCol w:w="2280"/>
      </w:tblGrid>
      <w:tr w:rsidR="00435D18" w:rsidRPr="00435D18" w:rsidTr="00435D18">
        <w:tc>
          <w:tcPr>
            <w:tcW w:w="580"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lastRenderedPageBreak/>
              <w:t>Stt</w:t>
            </w:r>
          </w:p>
        </w:tc>
        <w:tc>
          <w:tcPr>
            <w:tcW w:w="5092"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Vị trí việc làm cần tuyển dụng</w:t>
            </w:r>
          </w:p>
        </w:tc>
        <w:tc>
          <w:tcPr>
            <w:tcW w:w="1418"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Số l</w:t>
            </w:r>
            <w:r w:rsidRPr="00435D18">
              <w:rPr>
                <w:rFonts w:eastAsia="Times New Roman" w:cs="Times New Roman"/>
                <w:b/>
                <w:bCs/>
                <w:color w:val="000000"/>
                <w:szCs w:val="24"/>
                <w:shd w:val="solid" w:color="FFFFFF" w:fill="auto"/>
                <w:lang w:eastAsia="vi-VN"/>
              </w:rPr>
              <w:t>ượ</w:t>
            </w:r>
            <w:r w:rsidRPr="00435D18">
              <w:rPr>
                <w:rFonts w:eastAsia="Times New Roman" w:cs="Times New Roman"/>
                <w:b/>
                <w:bCs/>
                <w:color w:val="000000"/>
                <w:szCs w:val="24"/>
                <w:lang w:eastAsia="vi-VN"/>
              </w:rPr>
              <w:t>ng (ng</w:t>
            </w:r>
            <w:r w:rsidRPr="00435D18">
              <w:rPr>
                <w:rFonts w:eastAsia="Times New Roman" w:cs="Times New Roman"/>
                <w:b/>
                <w:bCs/>
                <w:color w:val="000000"/>
                <w:szCs w:val="24"/>
                <w:shd w:val="solid" w:color="FFFFFF" w:fill="auto"/>
                <w:lang w:eastAsia="vi-VN"/>
              </w:rPr>
              <w:t>ườ</w:t>
            </w:r>
            <w:r w:rsidRPr="00435D18">
              <w:rPr>
                <w:rFonts w:eastAsia="Times New Roman" w:cs="Times New Roman"/>
                <w:b/>
                <w:bCs/>
                <w:color w:val="000000"/>
                <w:szCs w:val="24"/>
                <w:lang w:eastAsia="vi-VN"/>
              </w:rPr>
              <w:t>i)</w:t>
            </w:r>
          </w:p>
        </w:tc>
        <w:tc>
          <w:tcPr>
            <w:tcW w:w="2280" w:type="dxa"/>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Yêu cầu cụ thể</w:t>
            </w:r>
          </w:p>
        </w:tc>
      </w:tr>
      <w:tr w:rsidR="00435D18" w:rsidRPr="00435D18" w:rsidTr="00435D18">
        <w:tc>
          <w:tcPr>
            <w:tcW w:w="5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1</w:t>
            </w:r>
          </w:p>
        </w:tc>
        <w:tc>
          <w:tcPr>
            <w:tcW w:w="509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1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280"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2</w:t>
            </w:r>
          </w:p>
        </w:tc>
        <w:tc>
          <w:tcPr>
            <w:tcW w:w="509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1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280"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3</w:t>
            </w:r>
          </w:p>
        </w:tc>
        <w:tc>
          <w:tcPr>
            <w:tcW w:w="509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1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280"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58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w:t>
            </w:r>
          </w:p>
        </w:tc>
        <w:tc>
          <w:tcPr>
            <w:tcW w:w="5092"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18"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280" w:type="dxa"/>
            <w:tcBorders>
              <w:top w:val="single" w:sz="8" w:space="0" w:color="auto"/>
              <w:left w:val="single" w:sz="8" w:space="0" w:color="auto"/>
              <w:bottom w:val="single" w:sz="8" w:space="0" w:color="auto"/>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bl>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b/>
          <w:bCs/>
          <w:color w:val="000000"/>
          <w:szCs w:val="24"/>
          <w:lang w:eastAsia="vi-VN"/>
        </w:rPr>
        <w:t>IV. KIẾN NGHỊ, ĐỀ XUẤT</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1. Với tổ chức có thẩm quyền tuyển, quản lý người lao động Việt Nam.</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2. Về người lao động Việt Nam.</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color w:val="000000"/>
          <w:szCs w:val="24"/>
          <w:lang w:eastAsia="vi-VN"/>
        </w:rPr>
        <w:t>3. Các vấn đề khác.</w:t>
      </w:r>
    </w:p>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bl>
      <w:tblPr>
        <w:tblW w:w="9360" w:type="dxa"/>
        <w:tblBorders>
          <w:insideH w:val="nil"/>
          <w:insideV w:val="nil"/>
        </w:tblBorders>
        <w:tblCellMar>
          <w:left w:w="0" w:type="dxa"/>
          <w:right w:w="0" w:type="dxa"/>
        </w:tblCellMar>
        <w:tblLook w:val="04A0" w:firstRow="1" w:lastRow="0" w:firstColumn="1" w:lastColumn="0" w:noHBand="0" w:noVBand="1"/>
      </w:tblPr>
      <w:tblGrid>
        <w:gridCol w:w="3396"/>
        <w:gridCol w:w="5964"/>
      </w:tblGrid>
      <w:tr w:rsidR="00435D18" w:rsidRPr="00435D18" w:rsidTr="00435D18">
        <w:tc>
          <w:tcPr>
            <w:tcW w:w="3396" w:type="dxa"/>
            <w:tcBorders>
              <w:top w:val="nil"/>
              <w:left w:val="nil"/>
              <w:bottom w:val="nil"/>
              <w:right w:val="nil"/>
            </w:tcBorders>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 </w:t>
            </w:r>
          </w:p>
        </w:tc>
        <w:tc>
          <w:tcPr>
            <w:tcW w:w="5964" w:type="dxa"/>
            <w:tcBorders>
              <w:top w:val="nil"/>
              <w:left w:val="nil"/>
              <w:bottom w:val="nil"/>
              <w:right w:val="nil"/>
            </w:tcBorders>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 xml:space="preserve">Đại diện </w:t>
            </w:r>
            <w:r w:rsidRPr="00435D18">
              <w:rPr>
                <w:rFonts w:eastAsia="Times New Roman" w:cs="Times New Roman"/>
                <w:b/>
                <w:bCs/>
                <w:color w:val="000000"/>
                <w:szCs w:val="24"/>
                <w:shd w:val="solid" w:color="FFFFFF" w:fill="auto"/>
                <w:lang w:eastAsia="vi-VN"/>
              </w:rPr>
              <w:t>tổ chức</w:t>
            </w:r>
            <w:r w:rsidRPr="00435D18">
              <w:rPr>
                <w:rFonts w:eastAsia="Times New Roman" w:cs="Times New Roman"/>
                <w:b/>
                <w:bCs/>
                <w:color w:val="000000"/>
                <w:szCs w:val="24"/>
                <w:lang w:eastAsia="vi-VN"/>
              </w:rPr>
              <w:t>, cá nhân n</w:t>
            </w:r>
            <w:r w:rsidRPr="00435D18">
              <w:rPr>
                <w:rFonts w:eastAsia="Times New Roman" w:cs="Times New Roman"/>
                <w:b/>
                <w:bCs/>
                <w:color w:val="000000"/>
                <w:szCs w:val="24"/>
                <w:shd w:val="solid" w:color="FFFFFF" w:fill="auto"/>
                <w:lang w:eastAsia="vi-VN"/>
              </w:rPr>
              <w:t>ướ</w:t>
            </w:r>
            <w:r w:rsidRPr="00435D18">
              <w:rPr>
                <w:rFonts w:eastAsia="Times New Roman" w:cs="Times New Roman"/>
                <w:b/>
                <w:bCs/>
                <w:color w:val="000000"/>
                <w:szCs w:val="24"/>
                <w:lang w:eastAsia="vi-VN"/>
              </w:rPr>
              <w:t>c ngoài tại Việt Nam</w:t>
            </w:r>
            <w:r w:rsidRPr="00435D18">
              <w:rPr>
                <w:rFonts w:eastAsia="Times New Roman" w:cs="Times New Roman"/>
                <w:color w:val="000000"/>
                <w:szCs w:val="24"/>
                <w:lang w:eastAsia="vi-VN"/>
              </w:rPr>
              <w:br/>
            </w:r>
            <w:r w:rsidRPr="00435D18">
              <w:rPr>
                <w:rFonts w:eastAsia="Times New Roman" w:cs="Times New Roman"/>
                <w:i/>
                <w:iCs/>
                <w:color w:val="000000"/>
                <w:szCs w:val="24"/>
                <w:lang w:eastAsia="vi-VN"/>
              </w:rPr>
              <w:t>(Ký và ghi rõ họ tên, đóng dấu)</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p w:rsidR="00435D18" w:rsidRPr="00435D18" w:rsidRDefault="00435D18" w:rsidP="00435D18">
      <w:pPr>
        <w:widowControl w:val="0"/>
        <w:spacing w:after="120" w:line="240" w:lineRule="auto"/>
        <w:ind w:firstLine="720"/>
        <w:jc w:val="both"/>
        <w:rPr>
          <w:rFonts w:eastAsia="Times New Roman" w:cs="Times New Roman"/>
          <w:color w:val="000000"/>
          <w:szCs w:val="24"/>
          <w:lang w:eastAsia="vi-VN"/>
        </w:rPr>
      </w:pPr>
      <w:r w:rsidRPr="00435D18">
        <w:rPr>
          <w:rFonts w:eastAsia="Times New Roman" w:cs="Times New Roman"/>
          <w:b/>
          <w:bCs/>
          <w:color w:val="000000"/>
          <w:szCs w:val="24"/>
          <w:lang w:eastAsia="vi-VN"/>
        </w:rPr>
        <w:t>Mẫu số 03:</w:t>
      </w:r>
      <w:r w:rsidRPr="00435D18">
        <w:rPr>
          <w:rFonts w:eastAsia="Times New Roman" w:cs="Times New Roman"/>
          <w:color w:val="000000"/>
          <w:szCs w:val="24"/>
          <w:lang w:eastAsia="vi-VN"/>
        </w:rPr>
        <w:t xml:space="preserve"> </w:t>
      </w:r>
      <w:r w:rsidRPr="00435D18">
        <w:rPr>
          <w:rFonts w:eastAsia="Times New Roman" w:cs="Times New Roman"/>
          <w:i/>
          <w:iCs/>
          <w:color w:val="000000"/>
          <w:szCs w:val="24"/>
          <w:lang w:eastAsia="vi-VN"/>
        </w:rPr>
        <w:t xml:space="preserve">Ban hành kèm theo Thông tư </w:t>
      </w:r>
      <w:r w:rsidRPr="00435D18">
        <w:rPr>
          <w:rFonts w:eastAsia="Times New Roman" w:cs="Times New Roman"/>
          <w:i/>
          <w:iCs/>
          <w:color w:val="000000"/>
          <w:szCs w:val="24"/>
          <w:shd w:val="solid" w:color="FFFFFF" w:fill="auto"/>
          <w:lang w:eastAsia="vi-VN"/>
        </w:rPr>
        <w:t>số</w:t>
      </w:r>
      <w:r w:rsidRPr="00435D18">
        <w:rPr>
          <w:rFonts w:eastAsia="Times New Roman" w:cs="Times New Roman"/>
          <w:i/>
          <w:iCs/>
          <w:color w:val="000000"/>
          <w:szCs w:val="24"/>
          <w:lang w:eastAsia="vi-VN"/>
        </w:rPr>
        <w:t xml:space="preserve"> 16/2015/TT-BLĐTBXH ngày 22 tháng 04 năm 2015 của Bộ Lao động - Thương binh và Xã hội hướng dẫn thi hành một </w:t>
      </w:r>
      <w:r w:rsidRPr="00435D18">
        <w:rPr>
          <w:rFonts w:eastAsia="Times New Roman" w:cs="Times New Roman"/>
          <w:i/>
          <w:iCs/>
          <w:color w:val="000000"/>
          <w:szCs w:val="24"/>
          <w:shd w:val="solid" w:color="FFFFFF" w:fill="auto"/>
          <w:lang w:eastAsia="vi-VN"/>
        </w:rPr>
        <w:t>số</w:t>
      </w:r>
      <w:r w:rsidRPr="00435D18">
        <w:rPr>
          <w:rFonts w:eastAsia="Times New Roman" w:cs="Times New Roman"/>
          <w:i/>
          <w:iCs/>
          <w:color w:val="000000"/>
          <w:szCs w:val="24"/>
          <w:lang w:eastAsia="vi-VN"/>
        </w:rPr>
        <w:t xml:space="preserve"> điều của </w:t>
      </w:r>
      <w:r w:rsidRPr="00435D18">
        <w:rPr>
          <w:rFonts w:eastAsia="Times New Roman" w:cs="Times New Roman"/>
          <w:i/>
          <w:iCs/>
          <w:color w:val="000000"/>
          <w:szCs w:val="24"/>
          <w:shd w:val="solid" w:color="FFFFFF" w:fill="auto"/>
          <w:lang w:eastAsia="vi-VN"/>
        </w:rPr>
        <w:t>Nghị định số</w:t>
      </w:r>
      <w:r w:rsidRPr="00435D18">
        <w:rPr>
          <w:rFonts w:eastAsia="Times New Roman" w:cs="Times New Roman"/>
          <w:i/>
          <w:iCs/>
          <w:color w:val="000000"/>
          <w:szCs w:val="24"/>
          <w:lang w:eastAsia="vi-VN"/>
        </w:rPr>
        <w:t xml:space="preserve"> 75/2014/NĐ-CP ngày 28 </w:t>
      </w:r>
      <w:r w:rsidRPr="00435D18">
        <w:rPr>
          <w:rFonts w:eastAsia="Times New Roman" w:cs="Times New Roman"/>
          <w:i/>
          <w:iCs/>
          <w:color w:val="000000"/>
          <w:szCs w:val="24"/>
          <w:shd w:val="solid" w:color="FFFFFF" w:fill="auto"/>
          <w:lang w:eastAsia="vi-VN"/>
        </w:rPr>
        <w:t>tháng</w:t>
      </w:r>
      <w:r w:rsidRPr="00435D18">
        <w:rPr>
          <w:rFonts w:eastAsia="Times New Roman" w:cs="Times New Roman"/>
          <w:i/>
          <w:iCs/>
          <w:color w:val="000000"/>
          <w:szCs w:val="24"/>
          <w:lang w:eastAsia="vi-VN"/>
        </w:rPr>
        <w:t xml:space="preserve"> 7 năm 2014 của Chính phủ quy định chi tiết thi hành một số điều của Bộ luật Lao động về tuyển dụng, quản lý người lao động Việt Nam làm việc cho </w:t>
      </w:r>
      <w:r w:rsidRPr="00435D18">
        <w:rPr>
          <w:rFonts w:eastAsia="Times New Roman" w:cs="Times New Roman"/>
          <w:i/>
          <w:iCs/>
          <w:color w:val="000000"/>
          <w:szCs w:val="24"/>
          <w:shd w:val="solid" w:color="FFFFFF" w:fill="auto"/>
          <w:lang w:eastAsia="vi-VN"/>
        </w:rPr>
        <w:t>tổ chức</w:t>
      </w:r>
      <w:r w:rsidRPr="00435D18">
        <w:rPr>
          <w:rFonts w:eastAsia="Times New Roman" w:cs="Times New Roman"/>
          <w:i/>
          <w:iCs/>
          <w:color w:val="000000"/>
          <w:szCs w:val="24"/>
          <w:lang w:eastAsia="vi-VN"/>
        </w:rPr>
        <w:t>, cá nhân nước ngoài tại Việt Nam.</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377"/>
        <w:gridCol w:w="6541"/>
      </w:tblGrid>
      <w:tr w:rsidR="00435D18" w:rsidRPr="00435D18" w:rsidTr="00435D18">
        <w:tc>
          <w:tcPr>
            <w:tcW w:w="2443" w:type="dxa"/>
            <w:tcBorders>
              <w:top w:val="nil"/>
              <w:left w:val="nil"/>
              <w:bottom w:val="nil"/>
              <w:right w:val="nil"/>
            </w:tcBorders>
            <w:tcMar>
              <w:top w:w="0" w:type="dxa"/>
              <w:left w:w="108" w:type="dxa"/>
              <w:bottom w:w="0" w:type="dxa"/>
              <w:right w:w="108" w:type="dxa"/>
            </w:tcMa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CƠ QUAN BÁO CÁO</w:t>
            </w:r>
            <w:r w:rsidRPr="00435D18">
              <w:rPr>
                <w:rFonts w:eastAsia="Times New Roman" w:cs="Times New Roman"/>
                <w:b/>
                <w:bCs/>
                <w:color w:val="000000"/>
                <w:szCs w:val="24"/>
                <w:lang w:eastAsia="vi-VN"/>
              </w:rPr>
              <w:br/>
              <w:t>-------</w:t>
            </w:r>
          </w:p>
        </w:tc>
        <w:tc>
          <w:tcPr>
            <w:tcW w:w="6917" w:type="dxa"/>
            <w:tcBorders>
              <w:top w:val="nil"/>
              <w:left w:val="nil"/>
              <w:bottom w:val="nil"/>
              <w:right w:val="nil"/>
            </w:tcBorders>
            <w:tcMar>
              <w:top w:w="0" w:type="dxa"/>
              <w:left w:w="108" w:type="dxa"/>
              <w:bottom w:w="0" w:type="dxa"/>
              <w:right w:w="108" w:type="dxa"/>
            </w:tcMa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CỘNG HÒA XÃ HỘI CHỦ NGHĨA VIỆT NAM</w:t>
            </w:r>
            <w:r w:rsidRPr="00435D18">
              <w:rPr>
                <w:rFonts w:eastAsia="Times New Roman" w:cs="Times New Roman"/>
                <w:b/>
                <w:bCs/>
                <w:color w:val="000000"/>
                <w:szCs w:val="24"/>
                <w:lang w:eastAsia="vi-VN"/>
              </w:rPr>
              <w:br/>
              <w:t xml:space="preserve">Độc lập - Tự do - Hạnh phúc </w:t>
            </w:r>
            <w:r w:rsidRPr="00435D18">
              <w:rPr>
                <w:rFonts w:eastAsia="Times New Roman" w:cs="Times New Roman"/>
                <w:b/>
                <w:bCs/>
                <w:color w:val="000000"/>
                <w:szCs w:val="24"/>
                <w:lang w:eastAsia="vi-VN"/>
              </w:rPr>
              <w:br/>
              <w:t>---------------</w:t>
            </w:r>
          </w:p>
        </w:tc>
      </w:tr>
      <w:tr w:rsidR="00435D18" w:rsidRPr="00435D18" w:rsidTr="00435D18">
        <w:tc>
          <w:tcPr>
            <w:tcW w:w="2443" w:type="dxa"/>
            <w:tcBorders>
              <w:top w:val="nil"/>
              <w:left w:val="nil"/>
              <w:bottom w:val="nil"/>
              <w:right w:val="nil"/>
            </w:tcBorders>
            <w:tcMar>
              <w:top w:w="0" w:type="dxa"/>
              <w:left w:w="108" w:type="dxa"/>
              <w:bottom w:w="0" w:type="dxa"/>
              <w:right w:w="108" w:type="dxa"/>
            </w:tcMa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Số: ………/BC-</w:t>
            </w:r>
          </w:p>
        </w:tc>
        <w:tc>
          <w:tcPr>
            <w:tcW w:w="6917" w:type="dxa"/>
            <w:tcBorders>
              <w:top w:val="nil"/>
              <w:left w:val="nil"/>
              <w:bottom w:val="nil"/>
              <w:right w:val="nil"/>
            </w:tcBorders>
            <w:tcMar>
              <w:top w:w="0" w:type="dxa"/>
              <w:left w:w="108" w:type="dxa"/>
              <w:bottom w:w="0" w:type="dxa"/>
              <w:right w:w="108" w:type="dxa"/>
            </w:tcMar>
            <w:hideMark/>
          </w:tcPr>
          <w:p w:rsidR="00435D18" w:rsidRPr="00435D18" w:rsidRDefault="00435D18" w:rsidP="00435D18">
            <w:pPr>
              <w:widowControl w:val="0"/>
              <w:spacing w:after="0" w:line="240" w:lineRule="auto"/>
              <w:jc w:val="right"/>
              <w:rPr>
                <w:rFonts w:eastAsia="Times New Roman" w:cs="Times New Roman"/>
                <w:color w:val="000000"/>
                <w:szCs w:val="24"/>
                <w:lang w:eastAsia="vi-VN"/>
              </w:rPr>
            </w:pPr>
            <w:r w:rsidRPr="00435D18">
              <w:rPr>
                <w:rFonts w:eastAsia="Times New Roman" w:cs="Times New Roman"/>
                <w:i/>
                <w:iCs/>
                <w:color w:val="000000"/>
                <w:szCs w:val="24"/>
                <w:lang w:eastAsia="vi-VN"/>
              </w:rPr>
              <w:t xml:space="preserve">….., ngày … tháng .. năm… </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BÁO CÁO</w:t>
      </w:r>
    </w:p>
    <w:p w:rsidR="00435D18" w:rsidRPr="00435D18" w:rsidRDefault="00435D18" w:rsidP="00435D18">
      <w:pPr>
        <w:widowControl w:val="0"/>
        <w:spacing w:after="0" w:line="240" w:lineRule="auto"/>
        <w:jc w:val="center"/>
        <w:rPr>
          <w:rFonts w:eastAsia="Times New Roman" w:cs="Times New Roman"/>
          <w:b/>
          <w:color w:val="000000"/>
          <w:szCs w:val="24"/>
          <w:lang w:eastAsia="vi-VN"/>
        </w:rPr>
      </w:pPr>
      <w:r w:rsidRPr="00435D18">
        <w:rPr>
          <w:rFonts w:eastAsia="Times New Roman" w:cs="Times New Roman"/>
          <w:b/>
          <w:color w:val="000000"/>
          <w:szCs w:val="24"/>
          <w:lang w:eastAsia="vi-VN"/>
        </w:rPr>
        <w:t>TÌNH HÌNH TUYỂN DỤNG, QUẢN LÝ NGƯỜI LAO ĐỘNG VIỆT NAM LÀM VIỆC CHO TỔ CHỨC, CÁ NHÂN NƯỚC NGOÀI TẠI VIỆT NAM</w:t>
      </w:r>
    </w:p>
    <w:p w:rsidR="00435D18" w:rsidRPr="00435D18" w:rsidRDefault="00435D18" w:rsidP="00435D18">
      <w:pPr>
        <w:widowControl w:val="0"/>
        <w:spacing w:after="0" w:line="240" w:lineRule="auto"/>
        <w:jc w:val="center"/>
        <w:rPr>
          <w:rFonts w:eastAsia="Times New Roman" w:cs="Times New Roman"/>
          <w:b/>
          <w:color w:val="000000"/>
          <w:szCs w:val="24"/>
          <w:lang w:eastAsia="vi-VN"/>
        </w:rPr>
      </w:pPr>
    </w:p>
    <w:p w:rsidR="00435D18" w:rsidRPr="00435D18" w:rsidRDefault="00435D18" w:rsidP="00435D18">
      <w:pPr>
        <w:widowControl w:val="0"/>
        <w:spacing w:after="0" w:line="240" w:lineRule="auto"/>
        <w:jc w:val="center"/>
        <w:rPr>
          <w:rFonts w:eastAsia="Times New Roman" w:cs="Times New Roman"/>
          <w:b/>
          <w:color w:val="000000"/>
          <w:szCs w:val="24"/>
          <w:lang w:eastAsia="vi-VN"/>
        </w:rPr>
      </w:pPr>
    </w:p>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Kính gửi:</w:t>
      </w:r>
      <w:r w:rsidRPr="00435D18">
        <w:rPr>
          <w:rFonts w:eastAsia="Times New Roman" w:cs="Times New Roman"/>
          <w:b/>
          <w:bCs/>
          <w:color w:val="000000"/>
          <w:szCs w:val="24"/>
          <w:lang w:eastAsia="vi-VN"/>
        </w:rPr>
        <w:t xml:space="preserve"> </w:t>
      </w:r>
      <w:r w:rsidRPr="00435D18">
        <w:rPr>
          <w:rFonts w:eastAsia="Times New Roman" w:cs="Times New Roman"/>
          <w:color w:val="000000"/>
          <w:szCs w:val="24"/>
          <w:lang w:eastAsia="vi-VN"/>
        </w:rPr>
        <w:t>…………………………………………………</w:t>
      </w:r>
    </w:p>
    <w:p w:rsidR="00435D18" w:rsidRPr="00435D18" w:rsidRDefault="00435D18" w:rsidP="00435D18">
      <w:pPr>
        <w:widowControl w:val="0"/>
        <w:spacing w:after="0" w:line="240" w:lineRule="auto"/>
        <w:jc w:val="center"/>
        <w:rPr>
          <w:rFonts w:eastAsia="Times New Roman" w:cs="Times New Roman"/>
          <w:color w:val="000000"/>
          <w:szCs w:val="24"/>
          <w:lang w:eastAsia="vi-VN"/>
        </w:rPr>
      </w:pPr>
    </w:p>
    <w:p w:rsidR="00435D18" w:rsidRPr="00435D18" w:rsidRDefault="00435D18" w:rsidP="00435D18">
      <w:pPr>
        <w:widowControl w:val="0"/>
        <w:spacing w:after="0" w:line="240" w:lineRule="auto"/>
        <w:jc w:val="center"/>
        <w:rPr>
          <w:rFonts w:eastAsia="Times New Roman" w:cs="Times New Roman"/>
          <w:color w:val="000000"/>
          <w:szCs w:val="24"/>
          <w:lang w:eastAsia="vi-VN"/>
        </w:rPr>
      </w:pPr>
    </w:p>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I. NHU CẦU TUYỂN NGƯỜI LAO ĐỘNG VIỆT NAM TRONG KỲ BÁO CÁO</w:t>
      </w:r>
    </w:p>
    <w:tbl>
      <w:tblPr>
        <w:tblW w:w="0" w:type="dxa"/>
        <w:tblBorders>
          <w:insideH w:val="nil"/>
          <w:insideV w:val="nil"/>
        </w:tblBorders>
        <w:tblCellMar>
          <w:left w:w="0" w:type="dxa"/>
          <w:right w:w="0" w:type="dxa"/>
        </w:tblCellMar>
        <w:tblLook w:val="04A0" w:firstRow="1" w:lastRow="0" w:firstColumn="1" w:lastColumn="0" w:noHBand="0" w:noVBand="1"/>
      </w:tblPr>
      <w:tblGrid>
        <w:gridCol w:w="393"/>
        <w:gridCol w:w="1887"/>
        <w:gridCol w:w="2558"/>
        <w:gridCol w:w="692"/>
        <w:gridCol w:w="717"/>
        <w:gridCol w:w="707"/>
        <w:gridCol w:w="784"/>
        <w:gridCol w:w="614"/>
        <w:gridCol w:w="654"/>
      </w:tblGrid>
      <w:tr w:rsidR="00435D18" w:rsidRPr="00435D18" w:rsidTr="00435D18">
        <w:tc>
          <w:tcPr>
            <w:tcW w:w="480"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Stt</w:t>
            </w:r>
          </w:p>
        </w:tc>
        <w:tc>
          <w:tcPr>
            <w:tcW w:w="3321"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Tên tổ chức, cá nhân nước ngoài</w:t>
            </w:r>
          </w:p>
        </w:tc>
        <w:tc>
          <w:tcPr>
            <w:tcW w:w="4949"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Địa chỉ</w:t>
            </w:r>
          </w:p>
        </w:tc>
        <w:tc>
          <w:tcPr>
            <w:tcW w:w="5187" w:type="dxa"/>
            <w:gridSpan w:val="6"/>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Số lao động được đề nghị tuyển</w:t>
            </w:r>
          </w:p>
        </w:tc>
      </w:tr>
      <w:tr w:rsidR="00435D18" w:rsidRPr="00435D18" w:rsidTr="00435D18">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843"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Tổng số</w:t>
            </w:r>
          </w:p>
        </w:tc>
        <w:tc>
          <w:tcPr>
            <w:tcW w:w="4344" w:type="dxa"/>
            <w:gridSpan w:val="5"/>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Chia theo trình độ chuyên môn kỹ thuật</w:t>
            </w:r>
          </w:p>
        </w:tc>
      </w:tr>
      <w:tr w:rsidR="00435D18" w:rsidRPr="00435D18" w:rsidTr="00435D18">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1086"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Đại học trở lên</w:t>
            </w:r>
          </w:p>
        </w:tc>
        <w:tc>
          <w:tcPr>
            <w:tcW w:w="905"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Cao đẳng</w:t>
            </w:r>
          </w:p>
        </w:tc>
        <w:tc>
          <w:tcPr>
            <w:tcW w:w="905"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Trung cấp</w:t>
            </w:r>
          </w:p>
        </w:tc>
        <w:tc>
          <w:tcPr>
            <w:tcW w:w="724"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Sơ cấp nghề</w:t>
            </w:r>
          </w:p>
        </w:tc>
        <w:tc>
          <w:tcPr>
            <w:tcW w:w="724" w:type="dxa"/>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Chưa qua đào tạo</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1</w:t>
            </w:r>
          </w:p>
        </w:tc>
        <w:tc>
          <w:tcPr>
            <w:tcW w:w="33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494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4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8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2</w:t>
            </w:r>
          </w:p>
        </w:tc>
        <w:tc>
          <w:tcPr>
            <w:tcW w:w="33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494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4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8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3</w:t>
            </w:r>
          </w:p>
        </w:tc>
        <w:tc>
          <w:tcPr>
            <w:tcW w:w="33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494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4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8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4</w:t>
            </w:r>
          </w:p>
        </w:tc>
        <w:tc>
          <w:tcPr>
            <w:tcW w:w="33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494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4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8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5</w:t>
            </w:r>
          </w:p>
        </w:tc>
        <w:tc>
          <w:tcPr>
            <w:tcW w:w="33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494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4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8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w:t>
            </w:r>
          </w:p>
        </w:tc>
        <w:tc>
          <w:tcPr>
            <w:tcW w:w="3321"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4949"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43"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86"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single" w:sz="8" w:space="0" w:color="auto"/>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 xml:space="preserve">II. TÌNH HÌNH TUYỂN CHỌN, GIỚI THIỆU NGƯỜI LAO ĐỘNG VIỆT NAM </w:t>
      </w:r>
      <w:r w:rsidRPr="00435D18">
        <w:rPr>
          <w:rFonts w:eastAsia="Times New Roman" w:cs="Times New Roman"/>
          <w:b/>
          <w:bCs/>
          <w:color w:val="000000"/>
          <w:szCs w:val="24"/>
          <w:lang w:eastAsia="vi-VN"/>
        </w:rPr>
        <w:lastRenderedPageBreak/>
        <w:t>TRONG KỲ BÁO CÁO</w:t>
      </w:r>
    </w:p>
    <w:tbl>
      <w:tblPr>
        <w:tblW w:w="0" w:type="dxa"/>
        <w:tblBorders>
          <w:insideH w:val="nil"/>
          <w:insideV w:val="nil"/>
        </w:tblBorders>
        <w:tblCellMar>
          <w:left w:w="0" w:type="dxa"/>
          <w:right w:w="0" w:type="dxa"/>
        </w:tblCellMar>
        <w:tblLook w:val="04A0" w:firstRow="1" w:lastRow="0" w:firstColumn="1" w:lastColumn="0" w:noHBand="0" w:noVBand="1"/>
      </w:tblPr>
      <w:tblGrid>
        <w:gridCol w:w="328"/>
        <w:gridCol w:w="733"/>
        <w:gridCol w:w="586"/>
        <w:gridCol w:w="569"/>
        <w:gridCol w:w="724"/>
        <w:gridCol w:w="407"/>
        <w:gridCol w:w="539"/>
        <w:gridCol w:w="676"/>
        <w:gridCol w:w="529"/>
        <w:gridCol w:w="596"/>
        <w:gridCol w:w="568"/>
        <w:gridCol w:w="407"/>
        <w:gridCol w:w="540"/>
        <w:gridCol w:w="677"/>
        <w:gridCol w:w="529"/>
        <w:gridCol w:w="598"/>
      </w:tblGrid>
      <w:tr w:rsidR="00435D18" w:rsidRPr="00435D18" w:rsidTr="00435D18">
        <w:tc>
          <w:tcPr>
            <w:tcW w:w="480"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Stt</w:t>
            </w:r>
          </w:p>
        </w:tc>
        <w:tc>
          <w:tcPr>
            <w:tcW w:w="2213"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Tên tổ chức, cá nhân nước ngoài</w:t>
            </w:r>
          </w:p>
        </w:tc>
        <w:tc>
          <w:tcPr>
            <w:tcW w:w="2587"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Địa chỉ</w:t>
            </w:r>
          </w:p>
        </w:tc>
        <w:tc>
          <w:tcPr>
            <w:tcW w:w="4872" w:type="dxa"/>
            <w:gridSpan w:val="7"/>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Số lao động đã được tổ chức có thẩm quyền tuyển, quản lý người lao động Việt Nam tuyển chọn, giới thiệu</w:t>
            </w:r>
          </w:p>
        </w:tc>
        <w:tc>
          <w:tcPr>
            <w:tcW w:w="4084" w:type="dxa"/>
            <w:gridSpan w:val="6"/>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Số lao động được tổ chức, cá nhân n</w:t>
            </w:r>
            <w:r w:rsidRPr="00435D18">
              <w:rPr>
                <w:rFonts w:eastAsia="Times New Roman" w:cs="Times New Roman"/>
                <w:b/>
                <w:bCs/>
                <w:color w:val="000000"/>
                <w:szCs w:val="24"/>
                <w:shd w:val="solid" w:color="FFFFFF" w:fill="auto"/>
                <w:lang w:eastAsia="vi-VN"/>
              </w:rPr>
              <w:t>ướ</w:t>
            </w:r>
            <w:r w:rsidRPr="00435D18">
              <w:rPr>
                <w:rFonts w:eastAsia="Times New Roman" w:cs="Times New Roman"/>
                <w:b/>
                <w:bCs/>
                <w:color w:val="000000"/>
                <w:szCs w:val="24"/>
                <w:lang w:eastAsia="vi-VN"/>
              </w:rPr>
              <w:t>c ngoài tuyển trực tiếp</w:t>
            </w:r>
          </w:p>
        </w:tc>
      </w:tr>
      <w:tr w:rsidR="00435D18" w:rsidRPr="00435D18" w:rsidTr="00435D18">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715"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Tổng số</w:t>
            </w:r>
          </w:p>
        </w:tc>
        <w:tc>
          <w:tcPr>
            <w:tcW w:w="821"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 đó: Số lao động đã được ký kết HĐLĐ</w:t>
            </w:r>
          </w:p>
        </w:tc>
        <w:tc>
          <w:tcPr>
            <w:tcW w:w="3336" w:type="dxa"/>
            <w:gridSpan w:val="5"/>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Lao động đã ký HĐLĐ chia theo trình độ chuyên môn kỹ thuật</w:t>
            </w:r>
          </w:p>
        </w:tc>
        <w:tc>
          <w:tcPr>
            <w:tcW w:w="701"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Tổng số</w:t>
            </w:r>
          </w:p>
        </w:tc>
        <w:tc>
          <w:tcPr>
            <w:tcW w:w="3383" w:type="dxa"/>
            <w:gridSpan w:val="5"/>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Lao động đã ký HĐLĐ chia theo trình độ chuyên môn kỹ thuật</w:t>
            </w:r>
          </w:p>
        </w:tc>
      </w:tr>
      <w:tr w:rsidR="00435D18" w:rsidRPr="00435D18" w:rsidTr="00435D18">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672"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Đại học trở lên</w:t>
            </w:r>
          </w:p>
        </w:tc>
        <w:tc>
          <w:tcPr>
            <w:tcW w:w="658"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Cao đẳng</w:t>
            </w:r>
          </w:p>
        </w:tc>
        <w:tc>
          <w:tcPr>
            <w:tcW w:w="691"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Trung cấp</w:t>
            </w:r>
          </w:p>
        </w:tc>
        <w:tc>
          <w:tcPr>
            <w:tcW w:w="672"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Sơ cấp nghề</w:t>
            </w:r>
          </w:p>
        </w:tc>
        <w:tc>
          <w:tcPr>
            <w:tcW w:w="643"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Chưa qua đào tạo</w:t>
            </w:r>
          </w:p>
        </w:tc>
        <w:tc>
          <w:tcPr>
            <w:tcW w:w="0" w:type="auto"/>
            <w:tcBorders>
              <w:top w:val="single" w:sz="8" w:space="0" w:color="auto"/>
              <w:left w:val="single" w:sz="8" w:space="0" w:color="auto"/>
              <w:bottom w:val="nil"/>
              <w:right w:val="nil"/>
            </w:tcBorders>
            <w:vAlign w:val="center"/>
          </w:tcPr>
          <w:p w:rsidR="00435D18" w:rsidRPr="00435D18" w:rsidRDefault="00435D18" w:rsidP="00435D18">
            <w:pPr>
              <w:widowControl w:val="0"/>
              <w:spacing w:after="0" w:line="240" w:lineRule="auto"/>
              <w:jc w:val="center"/>
              <w:rPr>
                <w:rFonts w:eastAsia="Times New Roman" w:cs="Times New Roman"/>
                <w:color w:val="000000"/>
                <w:szCs w:val="24"/>
                <w:lang w:eastAsia="vi-VN"/>
              </w:rPr>
            </w:pPr>
          </w:p>
        </w:tc>
        <w:tc>
          <w:tcPr>
            <w:tcW w:w="672"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Đại học trở lên</w:t>
            </w:r>
          </w:p>
        </w:tc>
        <w:tc>
          <w:tcPr>
            <w:tcW w:w="662"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Cao đẳng</w:t>
            </w:r>
          </w:p>
        </w:tc>
        <w:tc>
          <w:tcPr>
            <w:tcW w:w="710"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 xml:space="preserve">Trung </w:t>
            </w:r>
            <w:r w:rsidRPr="00435D18">
              <w:rPr>
                <w:rFonts w:eastAsia="Times New Roman" w:cs="Times New Roman"/>
                <w:b/>
                <w:bCs/>
                <w:color w:val="000000"/>
                <w:szCs w:val="24"/>
                <w:shd w:val="solid" w:color="FFFFFF" w:fill="auto"/>
                <w:lang w:eastAsia="vi-VN"/>
              </w:rPr>
              <w:t>cấp</w:t>
            </w:r>
          </w:p>
        </w:tc>
        <w:tc>
          <w:tcPr>
            <w:tcW w:w="678"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Sơ cấp nghề</w:t>
            </w:r>
          </w:p>
        </w:tc>
        <w:tc>
          <w:tcPr>
            <w:tcW w:w="661" w:type="dxa"/>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Chưa qua đào tạo</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1</w:t>
            </w:r>
          </w:p>
        </w:tc>
        <w:tc>
          <w:tcPr>
            <w:tcW w:w="221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58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5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9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4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0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6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61"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2</w:t>
            </w:r>
          </w:p>
        </w:tc>
        <w:tc>
          <w:tcPr>
            <w:tcW w:w="221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58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5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9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4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0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6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61"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3</w:t>
            </w:r>
          </w:p>
        </w:tc>
        <w:tc>
          <w:tcPr>
            <w:tcW w:w="221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58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5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9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4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0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6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61"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4</w:t>
            </w:r>
          </w:p>
        </w:tc>
        <w:tc>
          <w:tcPr>
            <w:tcW w:w="221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58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5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9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4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0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6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61"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5</w:t>
            </w:r>
          </w:p>
        </w:tc>
        <w:tc>
          <w:tcPr>
            <w:tcW w:w="221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58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5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9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4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0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6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61"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w:t>
            </w:r>
          </w:p>
        </w:tc>
        <w:tc>
          <w:tcPr>
            <w:tcW w:w="2213"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2587"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5"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21"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58"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91"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43"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01"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62"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8"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61" w:type="dxa"/>
            <w:tcBorders>
              <w:top w:val="single" w:sz="8" w:space="0" w:color="auto"/>
              <w:left w:val="single" w:sz="8" w:space="0" w:color="auto"/>
              <w:bottom w:val="single" w:sz="8" w:space="0" w:color="auto"/>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 xml:space="preserve">III. TÌNH HÌNH NGƯỜI LAO ĐỘNG VIỆT NAM LÀM VIỆC CHO TỔ CHỨC, CÁ NHÂN NƯỚC NGOÀI TẠI VIỆT NAM </w:t>
      </w:r>
    </w:p>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1. Số lao động đầu kỳ</w:t>
      </w:r>
    </w:p>
    <w:tbl>
      <w:tblPr>
        <w:tblW w:w="0" w:type="dxa"/>
        <w:tblBorders>
          <w:insideH w:val="nil"/>
          <w:insideV w:val="nil"/>
        </w:tblBorders>
        <w:tblCellMar>
          <w:left w:w="0" w:type="dxa"/>
          <w:right w:w="0" w:type="dxa"/>
        </w:tblCellMar>
        <w:tblLook w:val="04A0" w:firstRow="1" w:lastRow="0" w:firstColumn="1" w:lastColumn="0" w:noHBand="0" w:noVBand="1"/>
      </w:tblPr>
      <w:tblGrid>
        <w:gridCol w:w="382"/>
        <w:gridCol w:w="1613"/>
        <w:gridCol w:w="751"/>
        <w:gridCol w:w="510"/>
        <w:gridCol w:w="626"/>
        <w:gridCol w:w="747"/>
        <w:gridCol w:w="574"/>
        <w:gridCol w:w="918"/>
        <w:gridCol w:w="962"/>
        <w:gridCol w:w="786"/>
        <w:gridCol w:w="1137"/>
      </w:tblGrid>
      <w:tr w:rsidR="00435D18" w:rsidRPr="00435D18" w:rsidTr="00435D18">
        <w:tc>
          <w:tcPr>
            <w:tcW w:w="480"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Stt</w:t>
            </w:r>
          </w:p>
        </w:tc>
        <w:tc>
          <w:tcPr>
            <w:tcW w:w="3278"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Tên tổ chức, cá nhân nước ngoài</w:t>
            </w:r>
          </w:p>
        </w:tc>
        <w:tc>
          <w:tcPr>
            <w:tcW w:w="1070"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Tổng số</w:t>
            </w:r>
          </w:p>
        </w:tc>
        <w:tc>
          <w:tcPr>
            <w:tcW w:w="4488" w:type="dxa"/>
            <w:gridSpan w:val="5"/>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Trình độ chuyên môn kỹ thuật</w:t>
            </w:r>
          </w:p>
        </w:tc>
        <w:tc>
          <w:tcPr>
            <w:tcW w:w="4621" w:type="dxa"/>
            <w:gridSpan w:val="3"/>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Loại hợp đồng lao động</w:t>
            </w:r>
          </w:p>
        </w:tc>
      </w:tr>
      <w:tr w:rsidR="00435D18" w:rsidRPr="00435D18" w:rsidTr="00435D18">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720"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Đại học trở lên</w:t>
            </w:r>
          </w:p>
        </w:tc>
        <w:tc>
          <w:tcPr>
            <w:tcW w:w="787"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Cao đẳng</w:t>
            </w:r>
          </w:p>
        </w:tc>
        <w:tc>
          <w:tcPr>
            <w:tcW w:w="864"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Trung cấp</w:t>
            </w:r>
          </w:p>
        </w:tc>
        <w:tc>
          <w:tcPr>
            <w:tcW w:w="672"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Sơ cấp nghề</w:t>
            </w:r>
          </w:p>
        </w:tc>
        <w:tc>
          <w:tcPr>
            <w:tcW w:w="1445"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Chưa qua đào tạo</w:t>
            </w:r>
          </w:p>
        </w:tc>
        <w:tc>
          <w:tcPr>
            <w:tcW w:w="1363"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 xml:space="preserve">Không xác định </w:t>
            </w:r>
            <w:r w:rsidRPr="00435D18">
              <w:rPr>
                <w:rFonts w:eastAsia="Times New Roman" w:cs="Times New Roman"/>
                <w:b/>
                <w:bCs/>
                <w:color w:val="000000"/>
                <w:szCs w:val="24"/>
                <w:shd w:val="solid" w:color="FFFFFF" w:fill="auto"/>
                <w:lang w:eastAsia="vi-VN"/>
              </w:rPr>
              <w:t>thời</w:t>
            </w:r>
            <w:r w:rsidRPr="00435D18">
              <w:rPr>
                <w:rFonts w:eastAsia="Times New Roman" w:cs="Times New Roman"/>
                <w:b/>
                <w:bCs/>
                <w:color w:val="000000"/>
                <w:szCs w:val="24"/>
                <w:lang w:eastAsia="vi-VN"/>
              </w:rPr>
              <w:t xml:space="preserve"> hạn</w:t>
            </w:r>
          </w:p>
        </w:tc>
        <w:tc>
          <w:tcPr>
            <w:tcW w:w="1267"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 xml:space="preserve">Xác định </w:t>
            </w:r>
            <w:r w:rsidRPr="00435D18">
              <w:rPr>
                <w:rFonts w:eastAsia="Times New Roman" w:cs="Times New Roman"/>
                <w:b/>
                <w:bCs/>
                <w:color w:val="000000"/>
                <w:szCs w:val="24"/>
                <w:shd w:val="solid" w:color="FFFFFF" w:fill="auto"/>
                <w:lang w:eastAsia="vi-VN"/>
              </w:rPr>
              <w:t>thời</w:t>
            </w:r>
            <w:r w:rsidRPr="00435D18">
              <w:rPr>
                <w:rFonts w:eastAsia="Times New Roman" w:cs="Times New Roman"/>
                <w:b/>
                <w:bCs/>
                <w:color w:val="000000"/>
                <w:szCs w:val="24"/>
                <w:lang w:eastAsia="vi-VN"/>
              </w:rPr>
              <w:t xml:space="preserve"> hạn</w:t>
            </w:r>
          </w:p>
        </w:tc>
        <w:tc>
          <w:tcPr>
            <w:tcW w:w="1991" w:type="dxa"/>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Theo mùa vụ hoặc theo công việc nhất định d</w:t>
            </w:r>
            <w:r w:rsidRPr="00435D18">
              <w:rPr>
                <w:rFonts w:eastAsia="Times New Roman" w:cs="Times New Roman"/>
                <w:b/>
                <w:bCs/>
                <w:color w:val="000000"/>
                <w:szCs w:val="24"/>
                <w:shd w:val="solid" w:color="FFFFFF" w:fill="auto"/>
                <w:lang w:eastAsia="vi-VN"/>
              </w:rPr>
              <w:t>ướ</w:t>
            </w:r>
            <w:r w:rsidRPr="00435D18">
              <w:rPr>
                <w:rFonts w:eastAsia="Times New Roman" w:cs="Times New Roman"/>
                <w:b/>
                <w:bCs/>
                <w:color w:val="000000"/>
                <w:szCs w:val="24"/>
                <w:lang w:eastAsia="vi-VN"/>
              </w:rPr>
              <w:t>i 12 tháng</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1</w:t>
            </w:r>
          </w:p>
        </w:tc>
        <w:tc>
          <w:tcPr>
            <w:tcW w:w="327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7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8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6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4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36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991"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2</w:t>
            </w:r>
          </w:p>
        </w:tc>
        <w:tc>
          <w:tcPr>
            <w:tcW w:w="327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7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8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6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4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36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991"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3</w:t>
            </w:r>
          </w:p>
        </w:tc>
        <w:tc>
          <w:tcPr>
            <w:tcW w:w="327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7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8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6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4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36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991"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w:t>
            </w:r>
          </w:p>
        </w:tc>
        <w:tc>
          <w:tcPr>
            <w:tcW w:w="3278"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7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87"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64"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45"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363"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991" w:type="dxa"/>
            <w:tcBorders>
              <w:top w:val="single" w:sz="8" w:space="0" w:color="auto"/>
              <w:left w:val="single" w:sz="8" w:space="0" w:color="auto"/>
              <w:bottom w:val="single" w:sz="8" w:space="0" w:color="auto"/>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2. Số lao động tăng trong kỳ</w:t>
      </w:r>
    </w:p>
    <w:tbl>
      <w:tblPr>
        <w:tblW w:w="0" w:type="dxa"/>
        <w:tblBorders>
          <w:insideH w:val="nil"/>
          <w:insideV w:val="nil"/>
        </w:tblBorders>
        <w:tblCellMar>
          <w:left w:w="0" w:type="dxa"/>
          <w:right w:w="0" w:type="dxa"/>
        </w:tblCellMar>
        <w:tblLook w:val="04A0" w:firstRow="1" w:lastRow="0" w:firstColumn="1" w:lastColumn="0" w:noHBand="0" w:noVBand="1"/>
      </w:tblPr>
      <w:tblGrid>
        <w:gridCol w:w="379"/>
        <w:gridCol w:w="1613"/>
        <w:gridCol w:w="752"/>
        <w:gridCol w:w="508"/>
        <w:gridCol w:w="629"/>
        <w:gridCol w:w="747"/>
        <w:gridCol w:w="575"/>
        <w:gridCol w:w="920"/>
        <w:gridCol w:w="960"/>
        <w:gridCol w:w="786"/>
        <w:gridCol w:w="1137"/>
      </w:tblGrid>
      <w:tr w:rsidR="00435D18" w:rsidRPr="00435D18" w:rsidTr="00435D18">
        <w:tc>
          <w:tcPr>
            <w:tcW w:w="485" w:type="dxa"/>
            <w:vMerge w:val="restart"/>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Stt</w:t>
            </w:r>
          </w:p>
        </w:tc>
        <w:tc>
          <w:tcPr>
            <w:tcW w:w="3274" w:type="dxa"/>
            <w:vMerge w:val="restart"/>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Tên tổ chức, cá nhân nước ngoài</w:t>
            </w:r>
          </w:p>
        </w:tc>
        <w:tc>
          <w:tcPr>
            <w:tcW w:w="1070" w:type="dxa"/>
            <w:vMerge w:val="restart"/>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Tổng số</w:t>
            </w:r>
          </w:p>
        </w:tc>
        <w:tc>
          <w:tcPr>
            <w:tcW w:w="4493" w:type="dxa"/>
            <w:gridSpan w:val="5"/>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Trình độ chuyên môn kỹ thuật</w:t>
            </w:r>
          </w:p>
        </w:tc>
        <w:tc>
          <w:tcPr>
            <w:tcW w:w="4615" w:type="dxa"/>
            <w:gridSpan w:val="3"/>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Loại hợp đồng lao động</w:t>
            </w:r>
          </w:p>
        </w:tc>
      </w:tr>
      <w:tr w:rsidR="00435D18" w:rsidRPr="00435D18" w:rsidTr="00435D18">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71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Đại học trở lên</w:t>
            </w:r>
          </w:p>
        </w:tc>
        <w:tc>
          <w:tcPr>
            <w:tcW w:w="79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Cao đẳng</w:t>
            </w:r>
          </w:p>
        </w:tc>
        <w:tc>
          <w:tcPr>
            <w:tcW w:w="86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Trung cấp</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Sơ cấp nghề</w:t>
            </w:r>
          </w:p>
        </w:tc>
        <w:tc>
          <w:tcPr>
            <w:tcW w:w="145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Chưa qua đào tạo</w:t>
            </w:r>
          </w:p>
        </w:tc>
        <w:tc>
          <w:tcPr>
            <w:tcW w:w="135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 xml:space="preserve">Không xác định </w:t>
            </w:r>
            <w:r w:rsidRPr="00435D18">
              <w:rPr>
                <w:rFonts w:eastAsia="Times New Roman" w:cs="Times New Roman"/>
                <w:b/>
                <w:bCs/>
                <w:color w:val="000000"/>
                <w:szCs w:val="24"/>
                <w:shd w:val="solid" w:color="FFFFFF" w:fill="auto"/>
                <w:lang w:eastAsia="vi-VN"/>
              </w:rPr>
              <w:t>thời</w:t>
            </w:r>
            <w:r w:rsidRPr="00435D18">
              <w:rPr>
                <w:rFonts w:eastAsia="Times New Roman" w:cs="Times New Roman"/>
                <w:b/>
                <w:bCs/>
                <w:color w:val="000000"/>
                <w:szCs w:val="24"/>
                <w:lang w:eastAsia="vi-VN"/>
              </w:rPr>
              <w:t xml:space="preserve"> hạn</w:t>
            </w:r>
          </w:p>
        </w:tc>
        <w:tc>
          <w:tcPr>
            <w:tcW w:w="126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 xml:space="preserve">Xác định </w:t>
            </w:r>
            <w:r w:rsidRPr="00435D18">
              <w:rPr>
                <w:rFonts w:eastAsia="Times New Roman" w:cs="Times New Roman"/>
                <w:b/>
                <w:bCs/>
                <w:color w:val="000000"/>
                <w:szCs w:val="24"/>
                <w:shd w:val="solid" w:color="FFFFFF" w:fill="auto"/>
                <w:lang w:eastAsia="vi-VN"/>
              </w:rPr>
              <w:t>thời</w:t>
            </w:r>
            <w:r w:rsidRPr="00435D18">
              <w:rPr>
                <w:rFonts w:eastAsia="Times New Roman" w:cs="Times New Roman"/>
                <w:b/>
                <w:bCs/>
                <w:color w:val="000000"/>
                <w:szCs w:val="24"/>
                <w:lang w:eastAsia="vi-VN"/>
              </w:rPr>
              <w:t xml:space="preserve"> hạn</w:t>
            </w:r>
          </w:p>
        </w:tc>
        <w:tc>
          <w:tcPr>
            <w:tcW w:w="1991"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Theo mùa vụ hoặc theo công việc nhất định d</w:t>
            </w:r>
            <w:r w:rsidRPr="00435D18">
              <w:rPr>
                <w:rFonts w:eastAsia="Times New Roman" w:cs="Times New Roman"/>
                <w:b/>
                <w:bCs/>
                <w:color w:val="000000"/>
                <w:szCs w:val="24"/>
                <w:shd w:val="solid" w:color="FFFFFF" w:fill="auto"/>
                <w:lang w:eastAsia="vi-VN"/>
              </w:rPr>
              <w:t>ướ</w:t>
            </w:r>
            <w:r w:rsidRPr="00435D18">
              <w:rPr>
                <w:rFonts w:eastAsia="Times New Roman" w:cs="Times New Roman"/>
                <w:b/>
                <w:bCs/>
                <w:color w:val="000000"/>
                <w:szCs w:val="24"/>
                <w:lang w:eastAsia="vi-VN"/>
              </w:rPr>
              <w:t>i 12 tháng</w:t>
            </w:r>
          </w:p>
        </w:tc>
      </w:tr>
      <w:tr w:rsidR="00435D18" w:rsidRPr="00435D18" w:rsidTr="00435D18">
        <w:tc>
          <w:tcPr>
            <w:tcW w:w="48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1</w:t>
            </w:r>
          </w:p>
        </w:tc>
        <w:tc>
          <w:tcPr>
            <w:tcW w:w="327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7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9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6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5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35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991"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2</w:t>
            </w:r>
          </w:p>
        </w:tc>
        <w:tc>
          <w:tcPr>
            <w:tcW w:w="327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7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9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6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5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35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991"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3</w:t>
            </w:r>
          </w:p>
        </w:tc>
        <w:tc>
          <w:tcPr>
            <w:tcW w:w="327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7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9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6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5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35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991"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5"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w:t>
            </w:r>
          </w:p>
        </w:tc>
        <w:tc>
          <w:tcPr>
            <w:tcW w:w="3274"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7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5"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92"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64"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72"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5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357"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991" w:type="dxa"/>
            <w:tcBorders>
              <w:top w:val="single" w:sz="8" w:space="0" w:color="auto"/>
              <w:left w:val="single" w:sz="8" w:space="0" w:color="auto"/>
              <w:bottom w:val="single" w:sz="8" w:space="0" w:color="auto"/>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3. Số lao động giảm trong kỳ</w:t>
      </w:r>
    </w:p>
    <w:tbl>
      <w:tblPr>
        <w:tblW w:w="0" w:type="dxa"/>
        <w:tblBorders>
          <w:insideH w:val="nil"/>
          <w:insideV w:val="nil"/>
        </w:tblBorders>
        <w:tblCellMar>
          <w:left w:w="0" w:type="dxa"/>
          <w:right w:w="0" w:type="dxa"/>
        </w:tblCellMar>
        <w:tblLook w:val="04A0" w:firstRow="1" w:lastRow="0" w:firstColumn="1" w:lastColumn="0" w:noHBand="0" w:noVBand="1"/>
      </w:tblPr>
      <w:tblGrid>
        <w:gridCol w:w="314"/>
        <w:gridCol w:w="580"/>
        <w:gridCol w:w="552"/>
        <w:gridCol w:w="379"/>
        <w:gridCol w:w="525"/>
        <w:gridCol w:w="672"/>
        <w:gridCol w:w="512"/>
        <w:gridCol w:w="589"/>
        <w:gridCol w:w="712"/>
        <w:gridCol w:w="486"/>
        <w:gridCol w:w="605"/>
        <w:gridCol w:w="1469"/>
        <w:gridCol w:w="480"/>
        <w:gridCol w:w="619"/>
        <w:gridCol w:w="512"/>
      </w:tblGrid>
      <w:tr w:rsidR="00435D18" w:rsidRPr="00435D18" w:rsidTr="00435D18">
        <w:tc>
          <w:tcPr>
            <w:tcW w:w="480"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Stt</w:t>
            </w:r>
          </w:p>
        </w:tc>
        <w:tc>
          <w:tcPr>
            <w:tcW w:w="2416"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 xml:space="preserve">Tên tổ chức, cá </w:t>
            </w:r>
            <w:r w:rsidRPr="00435D18">
              <w:rPr>
                <w:rFonts w:eastAsia="Times New Roman" w:cs="Times New Roman"/>
                <w:b/>
                <w:bCs/>
                <w:color w:val="000000"/>
                <w:szCs w:val="24"/>
                <w:lang w:eastAsia="vi-VN"/>
              </w:rPr>
              <w:lastRenderedPageBreak/>
              <w:t>nhân n</w:t>
            </w:r>
            <w:r w:rsidRPr="00435D18">
              <w:rPr>
                <w:rFonts w:eastAsia="Times New Roman" w:cs="Times New Roman"/>
                <w:b/>
                <w:bCs/>
                <w:color w:val="000000"/>
                <w:szCs w:val="24"/>
                <w:shd w:val="solid" w:color="FFFFFF" w:fill="auto"/>
                <w:lang w:eastAsia="vi-VN"/>
              </w:rPr>
              <w:t>ướ</w:t>
            </w:r>
            <w:r w:rsidRPr="00435D18">
              <w:rPr>
                <w:rFonts w:eastAsia="Times New Roman" w:cs="Times New Roman"/>
                <w:b/>
                <w:bCs/>
                <w:color w:val="000000"/>
                <w:szCs w:val="24"/>
                <w:lang w:eastAsia="vi-VN"/>
              </w:rPr>
              <w:t>c ngoài</w:t>
            </w:r>
          </w:p>
        </w:tc>
        <w:tc>
          <w:tcPr>
            <w:tcW w:w="905" w:type="dxa"/>
            <w:vMerge w:val="restart"/>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lastRenderedPageBreak/>
              <w:t>Tổng số</w:t>
            </w:r>
          </w:p>
        </w:tc>
        <w:tc>
          <w:tcPr>
            <w:tcW w:w="3620" w:type="dxa"/>
            <w:gridSpan w:val="5"/>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Trình độ chuyên môn kỹ thuật</w:t>
            </w:r>
          </w:p>
        </w:tc>
        <w:tc>
          <w:tcPr>
            <w:tcW w:w="2715" w:type="dxa"/>
            <w:gridSpan w:val="3"/>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Loại hợp đồng lao động</w:t>
            </w:r>
          </w:p>
        </w:tc>
        <w:tc>
          <w:tcPr>
            <w:tcW w:w="3801" w:type="dxa"/>
            <w:gridSpan w:val="4"/>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Lý do giảm</w:t>
            </w:r>
          </w:p>
        </w:tc>
      </w:tr>
      <w:tr w:rsidR="00435D18" w:rsidRPr="00435D18" w:rsidTr="00435D18">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724"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 xml:space="preserve">Đại </w:t>
            </w:r>
            <w:r w:rsidRPr="00435D18">
              <w:rPr>
                <w:rFonts w:eastAsia="Times New Roman" w:cs="Times New Roman"/>
                <w:b/>
                <w:bCs/>
                <w:color w:val="000000"/>
                <w:szCs w:val="24"/>
                <w:lang w:eastAsia="vi-VN"/>
              </w:rPr>
              <w:lastRenderedPageBreak/>
              <w:t>học trở lên</w:t>
            </w:r>
          </w:p>
        </w:tc>
        <w:tc>
          <w:tcPr>
            <w:tcW w:w="724"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lastRenderedPageBreak/>
              <w:t>Cao đẳn</w:t>
            </w:r>
            <w:r w:rsidRPr="00435D18">
              <w:rPr>
                <w:rFonts w:eastAsia="Times New Roman" w:cs="Times New Roman"/>
                <w:b/>
                <w:bCs/>
                <w:color w:val="000000"/>
                <w:szCs w:val="24"/>
                <w:lang w:eastAsia="vi-VN"/>
              </w:rPr>
              <w:lastRenderedPageBreak/>
              <w:t>g</w:t>
            </w:r>
          </w:p>
        </w:tc>
        <w:tc>
          <w:tcPr>
            <w:tcW w:w="724"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lastRenderedPageBreak/>
              <w:t>Trung cấp</w:t>
            </w:r>
          </w:p>
        </w:tc>
        <w:tc>
          <w:tcPr>
            <w:tcW w:w="724"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 xml:space="preserve">Sơ cấp </w:t>
            </w:r>
            <w:r w:rsidRPr="00435D18">
              <w:rPr>
                <w:rFonts w:eastAsia="Times New Roman" w:cs="Times New Roman"/>
                <w:b/>
                <w:bCs/>
                <w:color w:val="000000"/>
                <w:szCs w:val="24"/>
                <w:lang w:eastAsia="vi-VN"/>
              </w:rPr>
              <w:lastRenderedPageBreak/>
              <w:t>nghề</w:t>
            </w:r>
          </w:p>
        </w:tc>
        <w:tc>
          <w:tcPr>
            <w:tcW w:w="724"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lastRenderedPageBreak/>
              <w:t xml:space="preserve">Chưa qua </w:t>
            </w:r>
            <w:r w:rsidRPr="00435D18">
              <w:rPr>
                <w:rFonts w:eastAsia="Times New Roman" w:cs="Times New Roman"/>
                <w:b/>
                <w:bCs/>
                <w:color w:val="000000"/>
                <w:szCs w:val="24"/>
                <w:lang w:eastAsia="vi-VN"/>
              </w:rPr>
              <w:lastRenderedPageBreak/>
              <w:t>đào tạo</w:t>
            </w:r>
          </w:p>
        </w:tc>
        <w:tc>
          <w:tcPr>
            <w:tcW w:w="905"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lastRenderedPageBreak/>
              <w:t xml:space="preserve">Không xác </w:t>
            </w:r>
            <w:r w:rsidRPr="00435D18">
              <w:rPr>
                <w:rFonts w:eastAsia="Times New Roman" w:cs="Times New Roman"/>
                <w:b/>
                <w:bCs/>
                <w:color w:val="000000"/>
                <w:szCs w:val="24"/>
                <w:lang w:eastAsia="vi-VN"/>
              </w:rPr>
              <w:lastRenderedPageBreak/>
              <w:t xml:space="preserve">định </w:t>
            </w:r>
            <w:r w:rsidRPr="00435D18">
              <w:rPr>
                <w:rFonts w:eastAsia="Times New Roman" w:cs="Times New Roman"/>
                <w:b/>
                <w:bCs/>
                <w:color w:val="000000"/>
                <w:szCs w:val="24"/>
                <w:shd w:val="solid" w:color="FFFFFF" w:fill="auto"/>
                <w:lang w:eastAsia="vi-VN"/>
              </w:rPr>
              <w:t>thời</w:t>
            </w:r>
            <w:r w:rsidRPr="00435D18">
              <w:rPr>
                <w:rFonts w:eastAsia="Times New Roman" w:cs="Times New Roman"/>
                <w:b/>
                <w:bCs/>
                <w:color w:val="000000"/>
                <w:szCs w:val="24"/>
                <w:lang w:eastAsia="vi-VN"/>
              </w:rPr>
              <w:t xml:space="preserve"> hạn</w:t>
            </w:r>
          </w:p>
        </w:tc>
        <w:tc>
          <w:tcPr>
            <w:tcW w:w="905"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lastRenderedPageBreak/>
              <w:t>Xác địn</w:t>
            </w:r>
            <w:r w:rsidRPr="00435D18">
              <w:rPr>
                <w:rFonts w:eastAsia="Times New Roman" w:cs="Times New Roman"/>
                <w:b/>
                <w:bCs/>
                <w:color w:val="000000"/>
                <w:szCs w:val="24"/>
                <w:lang w:eastAsia="vi-VN"/>
              </w:rPr>
              <w:lastRenderedPageBreak/>
              <w:t xml:space="preserve">h </w:t>
            </w:r>
            <w:r w:rsidRPr="00435D18">
              <w:rPr>
                <w:rFonts w:eastAsia="Times New Roman" w:cs="Times New Roman"/>
                <w:b/>
                <w:bCs/>
                <w:color w:val="000000"/>
                <w:szCs w:val="24"/>
                <w:shd w:val="solid" w:color="FFFFFF" w:fill="auto"/>
                <w:lang w:eastAsia="vi-VN"/>
              </w:rPr>
              <w:t>thời</w:t>
            </w:r>
            <w:r w:rsidRPr="00435D18">
              <w:rPr>
                <w:rFonts w:eastAsia="Times New Roman" w:cs="Times New Roman"/>
                <w:b/>
                <w:bCs/>
                <w:color w:val="000000"/>
                <w:szCs w:val="24"/>
                <w:lang w:eastAsia="vi-VN"/>
              </w:rPr>
              <w:t xml:space="preserve"> hạn</w:t>
            </w:r>
          </w:p>
        </w:tc>
        <w:tc>
          <w:tcPr>
            <w:tcW w:w="905"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lastRenderedPageBreak/>
              <w:t xml:space="preserve">Theo mùa </w:t>
            </w:r>
            <w:r w:rsidRPr="00435D18">
              <w:rPr>
                <w:rFonts w:eastAsia="Times New Roman" w:cs="Times New Roman"/>
                <w:b/>
                <w:bCs/>
                <w:color w:val="000000"/>
                <w:szCs w:val="24"/>
                <w:lang w:eastAsia="vi-VN"/>
              </w:rPr>
              <w:lastRenderedPageBreak/>
              <w:t>vụ hoặc theo công việc nhất định d</w:t>
            </w:r>
            <w:r w:rsidRPr="00435D18">
              <w:rPr>
                <w:rFonts w:eastAsia="Times New Roman" w:cs="Times New Roman"/>
                <w:b/>
                <w:bCs/>
                <w:color w:val="000000"/>
                <w:szCs w:val="24"/>
                <w:shd w:val="solid" w:color="FFFFFF" w:fill="auto"/>
                <w:lang w:eastAsia="vi-VN"/>
              </w:rPr>
              <w:t>ướ</w:t>
            </w:r>
            <w:r w:rsidRPr="00435D18">
              <w:rPr>
                <w:rFonts w:eastAsia="Times New Roman" w:cs="Times New Roman"/>
                <w:b/>
                <w:bCs/>
                <w:color w:val="000000"/>
                <w:szCs w:val="24"/>
                <w:lang w:eastAsia="vi-VN"/>
              </w:rPr>
              <w:t>i 12 tháng</w:t>
            </w:r>
          </w:p>
        </w:tc>
        <w:tc>
          <w:tcPr>
            <w:tcW w:w="1267"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lastRenderedPageBreak/>
              <w:t>Đơn ph</w:t>
            </w:r>
            <w:r w:rsidRPr="00435D18">
              <w:rPr>
                <w:rFonts w:eastAsia="Times New Roman" w:cs="Times New Roman"/>
                <w:b/>
                <w:bCs/>
                <w:color w:val="000000"/>
                <w:szCs w:val="24"/>
                <w:shd w:val="solid" w:color="FFFFFF" w:fill="auto"/>
                <w:lang w:eastAsia="vi-VN"/>
              </w:rPr>
              <w:t>ươ</w:t>
            </w:r>
            <w:r w:rsidRPr="00435D18">
              <w:rPr>
                <w:rFonts w:eastAsia="Times New Roman" w:cs="Times New Roman"/>
                <w:b/>
                <w:bCs/>
                <w:color w:val="000000"/>
                <w:szCs w:val="24"/>
                <w:lang w:eastAsia="vi-VN"/>
              </w:rPr>
              <w:t xml:space="preserve">ng chấm dứt </w:t>
            </w:r>
            <w:r w:rsidRPr="00435D18">
              <w:rPr>
                <w:rFonts w:eastAsia="Times New Roman" w:cs="Times New Roman"/>
                <w:b/>
                <w:bCs/>
                <w:color w:val="000000"/>
                <w:szCs w:val="24"/>
                <w:lang w:eastAsia="vi-VN"/>
              </w:rPr>
              <w:lastRenderedPageBreak/>
              <w:t>HĐLĐ/HĐLV</w:t>
            </w:r>
          </w:p>
        </w:tc>
        <w:tc>
          <w:tcPr>
            <w:tcW w:w="905"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lastRenderedPageBreak/>
              <w:t>Kỷ luật</w:t>
            </w:r>
            <w:r w:rsidRPr="00435D18">
              <w:rPr>
                <w:rFonts w:eastAsia="Times New Roman" w:cs="Times New Roman"/>
                <w:b/>
                <w:bCs/>
                <w:color w:val="000000"/>
                <w:szCs w:val="24"/>
                <w:lang w:eastAsia="vi-VN"/>
              </w:rPr>
              <w:lastRenderedPageBreak/>
              <w:t>, sa thải</w:t>
            </w:r>
          </w:p>
        </w:tc>
        <w:tc>
          <w:tcPr>
            <w:tcW w:w="1086" w:type="dxa"/>
            <w:tcBorders>
              <w:top w:val="single" w:sz="8" w:space="0" w:color="auto"/>
              <w:left w:val="single" w:sz="8" w:space="0" w:color="auto"/>
              <w:bottom w:val="nil"/>
              <w:right w:val="nil"/>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lastRenderedPageBreak/>
              <w:t>Thỏa thuậ</w:t>
            </w:r>
            <w:r w:rsidRPr="00435D18">
              <w:rPr>
                <w:rFonts w:eastAsia="Times New Roman" w:cs="Times New Roman"/>
                <w:b/>
                <w:bCs/>
                <w:color w:val="000000"/>
                <w:szCs w:val="24"/>
                <w:lang w:eastAsia="vi-VN"/>
              </w:rPr>
              <w:lastRenderedPageBreak/>
              <w:t>n chấm dứt</w:t>
            </w:r>
          </w:p>
        </w:tc>
        <w:tc>
          <w:tcPr>
            <w:tcW w:w="543" w:type="dxa"/>
            <w:tcBorders>
              <w:top w:val="single" w:sz="8" w:space="0" w:color="auto"/>
              <w:left w:val="single" w:sz="8" w:space="0" w:color="auto"/>
              <w:bottom w:val="nil"/>
              <w:right w:val="single" w:sz="8" w:space="0" w:color="auto"/>
            </w:tcBorders>
            <w:shd w:val="solid" w:color="FFFFFF" w:fill="auto"/>
            <w:vAlign w:val="cente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lastRenderedPageBreak/>
              <w:t xml:space="preserve">Lý do </w:t>
            </w:r>
            <w:r w:rsidRPr="00435D18">
              <w:rPr>
                <w:rFonts w:eastAsia="Times New Roman" w:cs="Times New Roman"/>
                <w:b/>
                <w:bCs/>
                <w:color w:val="000000"/>
                <w:szCs w:val="24"/>
                <w:lang w:eastAsia="vi-VN"/>
              </w:rPr>
              <w:lastRenderedPageBreak/>
              <w:t>khác</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lastRenderedPageBreak/>
              <w:t>1</w:t>
            </w:r>
          </w:p>
        </w:tc>
        <w:tc>
          <w:tcPr>
            <w:tcW w:w="241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8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543"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2</w:t>
            </w:r>
          </w:p>
        </w:tc>
        <w:tc>
          <w:tcPr>
            <w:tcW w:w="241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8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543"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3</w:t>
            </w:r>
          </w:p>
        </w:tc>
        <w:tc>
          <w:tcPr>
            <w:tcW w:w="241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8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543"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0"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w:t>
            </w:r>
          </w:p>
        </w:tc>
        <w:tc>
          <w:tcPr>
            <w:tcW w:w="2416"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24"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905"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086"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543" w:type="dxa"/>
            <w:tcBorders>
              <w:top w:val="single" w:sz="8" w:space="0" w:color="auto"/>
              <w:left w:val="single" w:sz="8" w:space="0" w:color="auto"/>
              <w:bottom w:val="single" w:sz="8" w:space="0" w:color="auto"/>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4. Số lao động cuối kỳ</w:t>
      </w:r>
    </w:p>
    <w:tbl>
      <w:tblPr>
        <w:tblW w:w="0" w:type="dxa"/>
        <w:tblBorders>
          <w:insideH w:val="nil"/>
          <w:insideV w:val="nil"/>
        </w:tblBorders>
        <w:tblCellMar>
          <w:left w:w="0" w:type="dxa"/>
          <w:right w:w="0" w:type="dxa"/>
        </w:tblCellMar>
        <w:tblLook w:val="04A0" w:firstRow="1" w:lastRow="0" w:firstColumn="1" w:lastColumn="0" w:noHBand="0" w:noVBand="1"/>
      </w:tblPr>
      <w:tblGrid>
        <w:gridCol w:w="379"/>
        <w:gridCol w:w="1883"/>
        <w:gridCol w:w="792"/>
        <w:gridCol w:w="508"/>
        <w:gridCol w:w="615"/>
        <w:gridCol w:w="681"/>
        <w:gridCol w:w="632"/>
        <w:gridCol w:w="661"/>
        <w:gridCol w:w="1001"/>
        <w:gridCol w:w="786"/>
        <w:gridCol w:w="1068"/>
      </w:tblGrid>
      <w:tr w:rsidR="00435D18" w:rsidRPr="00435D18" w:rsidTr="00435D18">
        <w:tc>
          <w:tcPr>
            <w:tcW w:w="485" w:type="dxa"/>
            <w:vMerge w:val="restart"/>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Stt</w:t>
            </w:r>
          </w:p>
        </w:tc>
        <w:tc>
          <w:tcPr>
            <w:tcW w:w="3979" w:type="dxa"/>
            <w:vMerge w:val="restart"/>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Tên tổ chức, cá nhân n</w:t>
            </w:r>
            <w:r w:rsidRPr="00435D18">
              <w:rPr>
                <w:rFonts w:eastAsia="Times New Roman" w:cs="Times New Roman"/>
                <w:b/>
                <w:bCs/>
                <w:color w:val="000000"/>
                <w:szCs w:val="24"/>
                <w:shd w:val="solid" w:color="FFFFFF" w:fill="auto"/>
                <w:lang w:eastAsia="vi-VN"/>
              </w:rPr>
              <w:t>ướ</w:t>
            </w:r>
            <w:r w:rsidRPr="00435D18">
              <w:rPr>
                <w:rFonts w:eastAsia="Times New Roman" w:cs="Times New Roman"/>
                <w:b/>
                <w:bCs/>
                <w:color w:val="000000"/>
                <w:szCs w:val="24"/>
                <w:lang w:eastAsia="vi-VN"/>
              </w:rPr>
              <w:t>c ngoài</w:t>
            </w:r>
          </w:p>
        </w:tc>
        <w:tc>
          <w:tcPr>
            <w:tcW w:w="1176" w:type="dxa"/>
            <w:vMerge w:val="restart"/>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Tổng số</w:t>
            </w:r>
          </w:p>
        </w:tc>
        <w:tc>
          <w:tcPr>
            <w:tcW w:w="3758" w:type="dxa"/>
            <w:gridSpan w:val="5"/>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Trình độ chuyên môn kỹ thuật</w:t>
            </w:r>
          </w:p>
        </w:tc>
        <w:tc>
          <w:tcPr>
            <w:tcW w:w="4539" w:type="dxa"/>
            <w:gridSpan w:val="3"/>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 xml:space="preserve">Loại </w:t>
            </w:r>
            <w:r w:rsidRPr="00435D18">
              <w:rPr>
                <w:rFonts w:eastAsia="Times New Roman" w:cs="Times New Roman"/>
                <w:b/>
                <w:bCs/>
                <w:color w:val="000000"/>
                <w:szCs w:val="24"/>
                <w:shd w:val="solid" w:color="FFFFFF" w:fill="auto"/>
                <w:lang w:eastAsia="vi-VN"/>
              </w:rPr>
              <w:t>hợp đồng</w:t>
            </w:r>
            <w:r w:rsidRPr="00435D18">
              <w:rPr>
                <w:rFonts w:eastAsia="Times New Roman" w:cs="Times New Roman"/>
                <w:b/>
                <w:bCs/>
                <w:color w:val="000000"/>
                <w:szCs w:val="24"/>
                <w:lang w:eastAsia="vi-VN"/>
              </w:rPr>
              <w:t xml:space="preserve"> lao động</w:t>
            </w:r>
          </w:p>
        </w:tc>
      </w:tr>
      <w:tr w:rsidR="00435D18" w:rsidRPr="00435D18" w:rsidTr="00435D18">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nil"/>
              <w:right w:val="nil"/>
            </w:tcBorders>
            <w:vAlign w:val="center"/>
            <w:hideMark/>
          </w:tcPr>
          <w:p w:rsidR="00435D18" w:rsidRPr="00435D18" w:rsidRDefault="00435D18" w:rsidP="00435D18">
            <w:pPr>
              <w:spacing w:after="0" w:line="240" w:lineRule="auto"/>
              <w:rPr>
                <w:rFonts w:eastAsia="Times New Roman" w:cs="Times New Roman"/>
                <w:color w:val="000000"/>
                <w:szCs w:val="24"/>
                <w:lang w:eastAsia="vi-VN"/>
              </w:rPr>
            </w:pPr>
          </w:p>
        </w:tc>
        <w:tc>
          <w:tcPr>
            <w:tcW w:w="71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Đại học trở lên</w:t>
            </w:r>
          </w:p>
        </w:tc>
        <w:tc>
          <w:tcPr>
            <w:tcW w:w="75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Cao đẳng</w:t>
            </w:r>
          </w:p>
        </w:tc>
        <w:tc>
          <w:tcPr>
            <w:tcW w:w="69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Trung cấp</w:t>
            </w:r>
          </w:p>
        </w:tc>
        <w:tc>
          <w:tcPr>
            <w:tcW w:w="8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Sơ cấp nghề</w:t>
            </w:r>
          </w:p>
        </w:tc>
        <w:tc>
          <w:tcPr>
            <w:tcW w:w="77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Chưa qua đào tạo</w:t>
            </w:r>
          </w:p>
        </w:tc>
        <w:tc>
          <w:tcPr>
            <w:tcW w:w="146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 xml:space="preserve">Không xác định </w:t>
            </w:r>
            <w:r w:rsidRPr="00435D18">
              <w:rPr>
                <w:rFonts w:eastAsia="Times New Roman" w:cs="Times New Roman"/>
                <w:b/>
                <w:bCs/>
                <w:color w:val="000000"/>
                <w:szCs w:val="24"/>
                <w:shd w:val="solid" w:color="FFFFFF" w:fill="auto"/>
                <w:lang w:eastAsia="vi-VN"/>
              </w:rPr>
              <w:t>thời</w:t>
            </w:r>
            <w:r w:rsidRPr="00435D18">
              <w:rPr>
                <w:rFonts w:eastAsia="Times New Roman" w:cs="Times New Roman"/>
                <w:b/>
                <w:bCs/>
                <w:color w:val="000000"/>
                <w:szCs w:val="24"/>
                <w:lang w:eastAsia="vi-VN"/>
              </w:rPr>
              <w:t xml:space="preserve"> hạn</w:t>
            </w:r>
          </w:p>
        </w:tc>
        <w:tc>
          <w:tcPr>
            <w:tcW w:w="126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 xml:space="preserve">Xác định </w:t>
            </w:r>
            <w:r w:rsidRPr="00435D18">
              <w:rPr>
                <w:rFonts w:eastAsia="Times New Roman" w:cs="Times New Roman"/>
                <w:b/>
                <w:bCs/>
                <w:color w:val="000000"/>
                <w:szCs w:val="24"/>
                <w:shd w:val="solid" w:color="FFFFFF" w:fill="auto"/>
                <w:lang w:eastAsia="vi-VN"/>
              </w:rPr>
              <w:t>thời</w:t>
            </w:r>
            <w:r w:rsidRPr="00435D18">
              <w:rPr>
                <w:rFonts w:eastAsia="Times New Roman" w:cs="Times New Roman"/>
                <w:b/>
                <w:bCs/>
                <w:color w:val="000000"/>
                <w:szCs w:val="24"/>
                <w:lang w:eastAsia="vi-VN"/>
              </w:rPr>
              <w:t xml:space="preserve"> hạn</w:t>
            </w:r>
          </w:p>
        </w:tc>
        <w:tc>
          <w:tcPr>
            <w:tcW w:w="1810"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Theo mùa vụ hoặc theo công việc nhất định dưới 12 tháng</w:t>
            </w:r>
          </w:p>
        </w:tc>
      </w:tr>
      <w:tr w:rsidR="00435D18" w:rsidRPr="00435D18" w:rsidTr="00435D18">
        <w:tc>
          <w:tcPr>
            <w:tcW w:w="48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1</w:t>
            </w:r>
          </w:p>
        </w:tc>
        <w:tc>
          <w:tcPr>
            <w:tcW w:w="397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17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5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9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7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6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810"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2</w:t>
            </w:r>
          </w:p>
        </w:tc>
        <w:tc>
          <w:tcPr>
            <w:tcW w:w="397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17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5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9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7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6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810"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3</w:t>
            </w:r>
          </w:p>
        </w:tc>
        <w:tc>
          <w:tcPr>
            <w:tcW w:w="3979"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176"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5"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58"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9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21"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73"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62"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nil"/>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810" w:type="dxa"/>
            <w:tcBorders>
              <w:top w:val="single" w:sz="8" w:space="0" w:color="auto"/>
              <w:left w:val="single" w:sz="8" w:space="0" w:color="auto"/>
              <w:bottom w:val="nil"/>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r w:rsidR="00435D18" w:rsidRPr="00435D18" w:rsidTr="00435D18">
        <w:tc>
          <w:tcPr>
            <w:tcW w:w="485"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color w:val="000000"/>
                <w:szCs w:val="24"/>
                <w:lang w:eastAsia="vi-VN"/>
              </w:rPr>
              <w:t>…</w:t>
            </w:r>
          </w:p>
        </w:tc>
        <w:tc>
          <w:tcPr>
            <w:tcW w:w="3979"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176"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15"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58"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691"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821"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773"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462"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267" w:type="dxa"/>
            <w:tcBorders>
              <w:top w:val="single" w:sz="8" w:space="0" w:color="auto"/>
              <w:left w:val="single" w:sz="8" w:space="0" w:color="auto"/>
              <w:bottom w:val="single" w:sz="8" w:space="0" w:color="auto"/>
              <w:right w:val="nil"/>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c>
          <w:tcPr>
            <w:tcW w:w="1810" w:type="dxa"/>
            <w:tcBorders>
              <w:top w:val="single" w:sz="8" w:space="0" w:color="auto"/>
              <w:left w:val="single" w:sz="8" w:space="0" w:color="auto"/>
              <w:bottom w:val="single" w:sz="8" w:space="0" w:color="auto"/>
              <w:right w:val="single" w:sz="8" w:space="0" w:color="auto"/>
            </w:tcBorders>
            <w:shd w:val="solid" w:color="FFFFFF" w:fill="auto"/>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IV. KIẾN NGHỊ, ĐỀ XUẤT</w:t>
      </w:r>
    </w:p>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926"/>
        <w:gridCol w:w="3992"/>
      </w:tblGrid>
      <w:tr w:rsidR="00435D18" w:rsidRPr="00435D18" w:rsidTr="00435D18">
        <w:tc>
          <w:tcPr>
            <w:tcW w:w="5206" w:type="dxa"/>
            <w:tcBorders>
              <w:top w:val="nil"/>
              <w:left w:val="nil"/>
              <w:bottom w:val="nil"/>
              <w:right w:val="nil"/>
            </w:tcBorders>
            <w:tcMar>
              <w:top w:w="0" w:type="dxa"/>
              <w:left w:w="108" w:type="dxa"/>
              <w:bottom w:w="0" w:type="dxa"/>
              <w:right w:w="108" w:type="dxa"/>
            </w:tcMar>
            <w:hideMark/>
          </w:tcPr>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b/>
                <w:bCs/>
                <w:color w:val="000000"/>
                <w:szCs w:val="24"/>
                <w:lang w:eastAsia="vi-VN"/>
              </w:rPr>
              <w:t> </w:t>
            </w:r>
          </w:p>
        </w:tc>
        <w:tc>
          <w:tcPr>
            <w:tcW w:w="4154" w:type="dxa"/>
            <w:tcBorders>
              <w:top w:val="nil"/>
              <w:left w:val="nil"/>
              <w:bottom w:val="nil"/>
              <w:right w:val="nil"/>
            </w:tcBorders>
            <w:tcMar>
              <w:top w:w="0" w:type="dxa"/>
              <w:left w:w="108" w:type="dxa"/>
              <w:bottom w:w="0" w:type="dxa"/>
              <w:right w:w="108" w:type="dxa"/>
            </w:tcMar>
            <w:hideMark/>
          </w:tcPr>
          <w:p w:rsidR="00435D18" w:rsidRPr="00435D18" w:rsidRDefault="00435D18" w:rsidP="00435D18">
            <w:pPr>
              <w:widowControl w:val="0"/>
              <w:spacing w:after="0" w:line="240" w:lineRule="auto"/>
              <w:jc w:val="center"/>
              <w:rPr>
                <w:rFonts w:eastAsia="Times New Roman" w:cs="Times New Roman"/>
                <w:color w:val="000000"/>
                <w:szCs w:val="24"/>
                <w:lang w:eastAsia="vi-VN"/>
              </w:rPr>
            </w:pPr>
            <w:r w:rsidRPr="00435D18">
              <w:rPr>
                <w:rFonts w:eastAsia="Times New Roman" w:cs="Times New Roman"/>
                <w:b/>
                <w:bCs/>
                <w:color w:val="000000"/>
                <w:szCs w:val="24"/>
                <w:lang w:eastAsia="vi-VN"/>
              </w:rPr>
              <w:t>THỦ TRƯỞNG ĐƠN VỊ</w:t>
            </w:r>
            <w:r w:rsidRPr="00435D18">
              <w:rPr>
                <w:rFonts w:eastAsia="Times New Roman" w:cs="Times New Roman"/>
                <w:color w:val="000000"/>
                <w:szCs w:val="24"/>
                <w:lang w:eastAsia="vi-VN"/>
              </w:rPr>
              <w:br/>
              <w:t>(Ký và ghi rõ họ tên, đóng dấu)</w:t>
            </w:r>
          </w:p>
        </w:tc>
      </w:tr>
    </w:tbl>
    <w:p w:rsidR="00435D18" w:rsidRPr="00435D18" w:rsidRDefault="00435D18" w:rsidP="00435D18">
      <w:pPr>
        <w:widowControl w:val="0"/>
        <w:spacing w:after="0" w:line="240" w:lineRule="auto"/>
        <w:rPr>
          <w:rFonts w:eastAsia="Times New Roman" w:cs="Times New Roman"/>
          <w:color w:val="000000"/>
          <w:szCs w:val="24"/>
          <w:lang w:eastAsia="vi-VN"/>
        </w:rPr>
      </w:pPr>
      <w:r w:rsidRPr="00435D18">
        <w:rPr>
          <w:rFonts w:eastAsia="Times New Roman" w:cs="Times New Roman"/>
          <w:color w:val="000000"/>
          <w:szCs w:val="24"/>
          <w:lang w:eastAsia="vi-VN"/>
        </w:rPr>
        <w:t> </w:t>
      </w:r>
    </w:p>
    <w:p w:rsidR="00435D18" w:rsidRPr="00435D18" w:rsidRDefault="00435D18" w:rsidP="00435D18">
      <w:pPr>
        <w:widowControl w:val="0"/>
        <w:spacing w:after="0" w:line="240" w:lineRule="auto"/>
        <w:rPr>
          <w:rFonts w:eastAsia="Times New Roman" w:cs="Times New Roman"/>
          <w:color w:val="000000"/>
          <w:szCs w:val="24"/>
          <w:lang w:eastAsia="vi-VN"/>
        </w:rPr>
      </w:pPr>
    </w:p>
    <w:p w:rsidR="007A2366" w:rsidRPr="00435D18" w:rsidRDefault="007A2366" w:rsidP="00435D18">
      <w:bookmarkStart w:id="9" w:name="_GoBack"/>
      <w:bookmarkEnd w:id="9"/>
    </w:p>
    <w:sectPr w:rsidR="007A2366" w:rsidRPr="00435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321190"/>
    <w:rsid w:val="00322019"/>
    <w:rsid w:val="00435D18"/>
    <w:rsid w:val="004915FE"/>
    <w:rsid w:val="004B40D8"/>
    <w:rsid w:val="00562F91"/>
    <w:rsid w:val="00621FF7"/>
    <w:rsid w:val="0063176A"/>
    <w:rsid w:val="00642BEC"/>
    <w:rsid w:val="006A3EA9"/>
    <w:rsid w:val="006D20E4"/>
    <w:rsid w:val="006E07FF"/>
    <w:rsid w:val="00744E38"/>
    <w:rsid w:val="00745BCB"/>
    <w:rsid w:val="00764985"/>
    <w:rsid w:val="00772FA1"/>
    <w:rsid w:val="007A2366"/>
    <w:rsid w:val="0081192D"/>
    <w:rsid w:val="00866FBF"/>
    <w:rsid w:val="00991239"/>
    <w:rsid w:val="009E6128"/>
    <w:rsid w:val="00A00248"/>
    <w:rsid w:val="00A9727C"/>
    <w:rsid w:val="00C00CCF"/>
    <w:rsid w:val="00C244BB"/>
    <w:rsid w:val="00C44B87"/>
    <w:rsid w:val="00C86E02"/>
    <w:rsid w:val="00C932F4"/>
    <w:rsid w:val="00D26798"/>
    <w:rsid w:val="00D9704F"/>
    <w:rsid w:val="00DD1F63"/>
    <w:rsid w:val="00DD485C"/>
    <w:rsid w:val="00E14EAB"/>
    <w:rsid w:val="00E52370"/>
    <w:rsid w:val="00EB0C73"/>
    <w:rsid w:val="00EB14BB"/>
    <w:rsid w:val="00EC5F0E"/>
    <w:rsid w:val="00F1132A"/>
    <w:rsid w:val="00F1618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Body text + 8.5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Body text + 11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Body text + 10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Spacing 0 pt Exac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322019"/>
    <w:rPr>
      <w:color w:val="0066CC"/>
      <w:u w:val="single"/>
    </w:rPr>
  </w:style>
  <w:style w:type="character" w:styleId="FollowedHyperlink">
    <w:name w:val="FollowedHyperlink"/>
    <w:basedOn w:val="DefaultParagraphFont"/>
    <w:uiPriority w:val="99"/>
    <w:semiHidden/>
    <w:unhideWhenUsed/>
    <w:rsid w:val="00322019"/>
    <w:rPr>
      <w:color w:val="954F72" w:themeColor="followedHyperlink"/>
      <w:u w:val="single"/>
    </w:rPr>
  </w:style>
  <w:style w:type="paragraph" w:customStyle="1" w:styleId="msonormal0">
    <w:name w:val="msonormal"/>
    <w:basedOn w:val="Normal"/>
    <w:uiPriority w:val="99"/>
    <w:rsid w:val="00322019"/>
    <w:pPr>
      <w:spacing w:before="100" w:beforeAutospacing="1" w:after="100" w:afterAutospacing="1" w:line="240" w:lineRule="auto"/>
    </w:pPr>
    <w:rPr>
      <w:rFonts w:eastAsia="Times New Roman" w:cs="Times New Roman"/>
      <w:szCs w:val="24"/>
      <w:lang w:eastAsia="vi-VN"/>
    </w:rPr>
  </w:style>
  <w:style w:type="paragraph" w:customStyle="1" w:styleId="Bodytext311">
    <w:name w:val="Body text (3)1"/>
    <w:basedOn w:val="Normal"/>
    <w:uiPriority w:val="99"/>
    <w:rsid w:val="00322019"/>
    <w:pPr>
      <w:widowControl w:val="0"/>
      <w:shd w:val="clear" w:color="auto" w:fill="FFFFFF"/>
      <w:spacing w:before="300" w:after="540" w:line="240" w:lineRule="atLeast"/>
      <w:jc w:val="both"/>
    </w:pPr>
    <w:rPr>
      <w:rFonts w:cs="Times New Roman"/>
      <w:i/>
      <w:iCs/>
      <w:sz w:val="23"/>
      <w:szCs w:val="23"/>
    </w:rPr>
  </w:style>
  <w:style w:type="paragraph" w:customStyle="1" w:styleId="Bodytext71">
    <w:name w:val="Body text (7)1"/>
    <w:basedOn w:val="Normal"/>
    <w:rsid w:val="00322019"/>
    <w:pPr>
      <w:widowControl w:val="0"/>
      <w:shd w:val="clear" w:color="auto" w:fill="FFFFFF"/>
      <w:spacing w:after="0" w:line="254" w:lineRule="exact"/>
      <w:jc w:val="both"/>
    </w:pPr>
    <w:rPr>
      <w:rFonts w:cs="Times New Roman"/>
      <w:i/>
      <w:iCs/>
      <w:sz w:val="19"/>
      <w:szCs w:val="19"/>
    </w:rPr>
  </w:style>
  <w:style w:type="paragraph" w:customStyle="1" w:styleId="Bodytext81">
    <w:name w:val="Body text (8)1"/>
    <w:basedOn w:val="Normal"/>
    <w:uiPriority w:val="99"/>
    <w:rsid w:val="00322019"/>
    <w:pPr>
      <w:widowControl w:val="0"/>
      <w:shd w:val="clear" w:color="auto" w:fill="FFFFFF"/>
      <w:spacing w:after="0" w:line="254" w:lineRule="exact"/>
      <w:ind w:hanging="1020"/>
      <w:jc w:val="both"/>
    </w:pPr>
    <w:rPr>
      <w:rFonts w:cs="Times New Roman"/>
      <w:spacing w:val="6"/>
      <w:sz w:val="19"/>
      <w:szCs w:val="19"/>
    </w:rPr>
  </w:style>
  <w:style w:type="paragraph" w:customStyle="1" w:styleId="Headerorfooter1">
    <w:name w:val="Header or footer1"/>
    <w:basedOn w:val="Normal"/>
    <w:rsid w:val="00322019"/>
    <w:pPr>
      <w:widowControl w:val="0"/>
      <w:shd w:val="clear" w:color="auto" w:fill="FFFFFF"/>
      <w:spacing w:after="0" w:line="288" w:lineRule="exact"/>
      <w:jc w:val="both"/>
    </w:pPr>
    <w:rPr>
      <w:rFonts w:cs="Times New Roman"/>
      <w:i/>
      <w:iCs/>
      <w:sz w:val="19"/>
      <w:szCs w:val="19"/>
    </w:rPr>
  </w:style>
  <w:style w:type="paragraph" w:customStyle="1" w:styleId="Bodytext121">
    <w:name w:val="Body text (12)1"/>
    <w:basedOn w:val="Normal"/>
    <w:uiPriority w:val="99"/>
    <w:rsid w:val="00322019"/>
    <w:pPr>
      <w:widowControl w:val="0"/>
      <w:shd w:val="clear" w:color="auto" w:fill="FFFFFF"/>
      <w:spacing w:after="0" w:line="259" w:lineRule="exact"/>
      <w:ind w:firstLine="540"/>
      <w:jc w:val="both"/>
    </w:pPr>
    <w:rPr>
      <w:rFonts w:cs="Times New Roman"/>
      <w:sz w:val="19"/>
      <w:szCs w:val="19"/>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Bodytext280">
    <w:name w:val="Body text (28)_"/>
    <w:basedOn w:val="DefaultParagraphFont"/>
    <w:locked/>
    <w:rsid w:val="00322019"/>
    <w:rPr>
      <w:rFonts w:cs="Times New Roman"/>
      <w:sz w:val="21"/>
      <w:szCs w:val="21"/>
      <w:shd w:val="clear" w:color="auto" w:fill="FFFFFF"/>
    </w:rPr>
  </w:style>
  <w:style w:type="character" w:customStyle="1" w:styleId="Bodytext290">
    <w:name w:val="Body text (29)_"/>
    <w:basedOn w:val="DefaultParagraphFont"/>
    <w:locked/>
    <w:rsid w:val="00322019"/>
    <w:rPr>
      <w:rFonts w:ascii="Segoe UI" w:hAnsi="Segoe UI" w:cs="Segoe UI"/>
      <w:b/>
      <w:bCs/>
      <w:spacing w:val="-6"/>
      <w:sz w:val="21"/>
      <w:szCs w:val="21"/>
      <w:shd w:val="clear" w:color="auto" w:fill="FFFFFF"/>
    </w:rPr>
  </w:style>
  <w:style w:type="paragraph" w:customStyle="1" w:styleId="Tablecaption1">
    <w:name w:val="Table caption1"/>
    <w:basedOn w:val="Normal"/>
    <w:rsid w:val="00322019"/>
    <w:pPr>
      <w:widowControl w:val="0"/>
      <w:shd w:val="clear" w:color="auto" w:fill="FFFFFF"/>
      <w:spacing w:after="0" w:line="240" w:lineRule="atLeast"/>
    </w:pPr>
    <w:rPr>
      <w:rFonts w:cs="Times New Roman"/>
      <w:i/>
      <w:iCs/>
      <w:sz w:val="16"/>
      <w:szCs w:val="16"/>
    </w:rPr>
  </w:style>
  <w:style w:type="character" w:customStyle="1" w:styleId="Bodytext312">
    <w:name w:val="Body text (31)_"/>
    <w:basedOn w:val="DefaultParagraphFont"/>
    <w:locked/>
    <w:rsid w:val="00322019"/>
    <w:rPr>
      <w:rFonts w:cs="Times New Roman"/>
      <w:b/>
      <w:bCs/>
      <w:i/>
      <w:iCs/>
      <w:sz w:val="18"/>
      <w:szCs w:val="18"/>
      <w:shd w:val="clear" w:color="auto" w:fill="FFFFFF"/>
    </w:rPr>
  </w:style>
  <w:style w:type="paragraph" w:customStyle="1" w:styleId="DefaultParagraphFontParaCharCharCharCharChar">
    <w:name w:val="Default Paragraph Font Para Char Char Char Char Char"/>
    <w:autoRedefine/>
    <w:uiPriority w:val="99"/>
    <w:rsid w:val="00322019"/>
    <w:pPr>
      <w:tabs>
        <w:tab w:val="left" w:pos="1152"/>
      </w:tabs>
      <w:spacing w:before="120" w:after="120" w:line="312" w:lineRule="auto"/>
    </w:pPr>
    <w:rPr>
      <w:rFonts w:ascii="Arial" w:eastAsia="Times New Roman" w:hAnsi="Arial" w:cs="Arial"/>
      <w:sz w:val="26"/>
      <w:szCs w:val="26"/>
      <w:lang w:eastAsia="vi-VN"/>
    </w:rPr>
  </w:style>
  <w:style w:type="character" w:customStyle="1" w:styleId="Bodytext2115pt">
    <w:name w:val="Body text (2) + 11.5 pt"/>
    <w:basedOn w:val="Bodytext2"/>
    <w:rsid w:val="00322019"/>
    <w:rPr>
      <w:rFonts w:cs="Times New Roman"/>
      <w:b/>
      <w:bCs/>
      <w:spacing w:val="1"/>
      <w:sz w:val="23"/>
      <w:szCs w:val="23"/>
      <w:shd w:val="clear" w:color="auto" w:fill="FFFFFF"/>
    </w:rPr>
  </w:style>
  <w:style w:type="character" w:customStyle="1" w:styleId="Bodytext13Impact">
    <w:name w:val="Body text (13) + Impact"/>
    <w:aliases w:val="10.5 pt3"/>
    <w:basedOn w:val="Bodytext13"/>
    <w:rsid w:val="00322019"/>
    <w:rPr>
      <w:rFonts w:ascii="Impact" w:hAnsi="Impact" w:cs="Impact"/>
      <w:noProof/>
      <w:sz w:val="21"/>
      <w:szCs w:val="21"/>
      <w:shd w:val="clear" w:color="auto" w:fill="FFFFFF"/>
    </w:rPr>
  </w:style>
  <w:style w:type="character" w:customStyle="1" w:styleId="Bodytext13LucidaSansUnicode">
    <w:name w:val="Body text (13) + Lucida Sans Unicode"/>
    <w:aliases w:val="10.5 pt2"/>
    <w:basedOn w:val="Bodytext13"/>
    <w:rsid w:val="00322019"/>
    <w:rPr>
      <w:rFonts w:ascii="Lucida Sans Unicode" w:hAnsi="Lucida Sans Unicode" w:cs="Lucida Sans Unicode"/>
      <w:noProof/>
      <w:sz w:val="21"/>
      <w:szCs w:val="21"/>
      <w:shd w:val="clear" w:color="auto" w:fill="FFFFFF"/>
    </w:rPr>
  </w:style>
  <w:style w:type="character" w:customStyle="1" w:styleId="Bodytext11Spacing0pt">
    <w:name w:val="Body text (11) + Spacing 0 pt"/>
    <w:basedOn w:val="Bodytext11"/>
    <w:rsid w:val="00322019"/>
    <w:rPr>
      <w:rFonts w:cs="Times New Roman"/>
      <w:i/>
      <w:iCs/>
      <w:spacing w:val="-3"/>
      <w:sz w:val="16"/>
      <w:szCs w:val="16"/>
      <w:shd w:val="clear" w:color="auto" w:fill="FFFFFF"/>
    </w:rPr>
  </w:style>
  <w:style w:type="character" w:customStyle="1" w:styleId="HeaderorfooterSpacing1pt">
    <w:name w:val="Header or footer + Spacing 1 pt"/>
    <w:basedOn w:val="Headerorfooter"/>
    <w:rsid w:val="00322019"/>
    <w:rPr>
      <w:rFonts w:cs="Times New Roman"/>
      <w:i/>
      <w:iCs/>
      <w:spacing w:val="22"/>
      <w:sz w:val="19"/>
      <w:szCs w:val="19"/>
      <w:shd w:val="clear" w:color="auto" w:fill="FFFFFF"/>
    </w:rPr>
  </w:style>
  <w:style w:type="character" w:customStyle="1" w:styleId="Bodytext26SegoeUI">
    <w:name w:val="Body text (26) + Segoe UI"/>
    <w:basedOn w:val="Bodytext26"/>
    <w:rsid w:val="00322019"/>
    <w:rPr>
      <w:rFonts w:ascii="Segoe UI" w:hAnsi="Segoe UI" w:cs="Segoe UI"/>
      <w:noProof/>
      <w:sz w:val="19"/>
      <w:szCs w:val="19"/>
      <w:shd w:val="clear" w:color="auto" w:fill="FFFFFF"/>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character" w:customStyle="1" w:styleId="Bodytext11Spacing1pt">
    <w:name w:val="Body text (11) + Spacing 1 pt"/>
    <w:basedOn w:val="Bodytext11"/>
    <w:rsid w:val="00322019"/>
    <w:rPr>
      <w:rFonts w:cs="Times New Roman"/>
      <w:i/>
      <w:iCs/>
      <w:spacing w:val="21"/>
      <w:sz w:val="16"/>
      <w:szCs w:val="16"/>
      <w:shd w:val="clear" w:color="auto" w:fill="FFFFFF"/>
    </w:rPr>
  </w:style>
  <w:style w:type="paragraph" w:customStyle="1" w:styleId="Char">
    <w:name w:val="Char"/>
    <w:basedOn w:val="Normal"/>
    <w:autoRedefine/>
    <w:uiPriority w:val="99"/>
    <w:rsid w:val="00435D18"/>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3Exact">
    <w:name w:val="Body text (3) Exact"/>
    <w:basedOn w:val="DefaultParagraphFont"/>
    <w:locked/>
    <w:rsid w:val="00435D18"/>
    <w:rPr>
      <w:spacing w:val="1"/>
      <w:shd w:val="clear" w:color="auto" w:fill="FFFFFF"/>
      <w:lang w:val="en-US"/>
    </w:rPr>
  </w:style>
  <w:style w:type="paragraph" w:customStyle="1" w:styleId="Bodytext61">
    <w:name w:val="Body text (6)1"/>
    <w:basedOn w:val="Normal"/>
    <w:rsid w:val="00435D18"/>
    <w:pPr>
      <w:widowControl w:val="0"/>
      <w:shd w:val="clear" w:color="auto" w:fill="FFFFFF"/>
      <w:spacing w:before="480" w:after="0" w:line="409" w:lineRule="exact"/>
      <w:jc w:val="both"/>
    </w:pPr>
    <w:rPr>
      <w:sz w:val="23"/>
      <w:szCs w:val="23"/>
    </w:rPr>
  </w:style>
  <w:style w:type="character" w:customStyle="1" w:styleId="Picturecaption2Exact">
    <w:name w:val="Picture caption (2) Exact"/>
    <w:basedOn w:val="DefaultParagraphFont"/>
    <w:locked/>
    <w:rsid w:val="00435D18"/>
    <w:rPr>
      <w:sz w:val="22"/>
      <w:shd w:val="clear" w:color="auto" w:fill="FFFFFF"/>
    </w:rPr>
  </w:style>
  <w:style w:type="paragraph" w:customStyle="1" w:styleId="Heading110">
    <w:name w:val="Heading #11"/>
    <w:basedOn w:val="Normal"/>
    <w:rsid w:val="00435D18"/>
    <w:pPr>
      <w:widowControl w:val="0"/>
      <w:shd w:val="clear" w:color="auto" w:fill="FFFFFF"/>
      <w:spacing w:after="0" w:line="240" w:lineRule="atLeast"/>
      <w:jc w:val="both"/>
      <w:outlineLvl w:val="0"/>
    </w:pPr>
  </w:style>
  <w:style w:type="character" w:customStyle="1" w:styleId="Bodytext13Exact">
    <w:name w:val="Body text (13) Exact"/>
    <w:basedOn w:val="DefaultParagraphFont"/>
    <w:locked/>
    <w:rsid w:val="00435D18"/>
    <w:rPr>
      <w:spacing w:val="6"/>
      <w:sz w:val="15"/>
      <w:szCs w:val="15"/>
      <w:shd w:val="clear" w:color="auto" w:fill="FFFFFF"/>
    </w:rPr>
  </w:style>
  <w:style w:type="character" w:customStyle="1" w:styleId="Bodytext14Exact">
    <w:name w:val="Body text (14) Exact"/>
    <w:basedOn w:val="DefaultParagraphFont"/>
    <w:locked/>
    <w:rsid w:val="00435D18"/>
    <w:rPr>
      <w:rFonts w:ascii="Segoe UI" w:hAnsi="Segoe UI" w:cs="Segoe UI"/>
      <w:spacing w:val="1"/>
      <w:sz w:val="16"/>
      <w:szCs w:val="16"/>
      <w:shd w:val="clear" w:color="auto" w:fill="FFFFFF"/>
    </w:rPr>
  </w:style>
  <w:style w:type="paragraph" w:customStyle="1" w:styleId="Bodytext131">
    <w:name w:val="Body text (13)1"/>
    <w:basedOn w:val="Normal"/>
    <w:rsid w:val="00435D18"/>
    <w:pPr>
      <w:widowControl w:val="0"/>
      <w:shd w:val="clear" w:color="auto" w:fill="FFFFFF"/>
      <w:spacing w:before="60" w:after="60" w:line="240" w:lineRule="atLeast"/>
      <w:jc w:val="both"/>
    </w:pPr>
    <w:rPr>
      <w:spacing w:val="4"/>
      <w:sz w:val="18"/>
      <w:szCs w:val="18"/>
    </w:rPr>
  </w:style>
  <w:style w:type="paragraph" w:customStyle="1" w:styleId="Bodytext211">
    <w:name w:val="Body text (2)1"/>
    <w:basedOn w:val="Normal"/>
    <w:uiPriority w:val="99"/>
    <w:rsid w:val="00435D18"/>
    <w:pPr>
      <w:widowControl w:val="0"/>
      <w:shd w:val="clear" w:color="auto" w:fill="FFFFFF"/>
      <w:spacing w:after="0" w:line="264" w:lineRule="exact"/>
      <w:jc w:val="both"/>
    </w:pPr>
    <w:rPr>
      <w:rFonts w:eastAsia="Times New Roman" w:cs="Times New Roman"/>
      <w:b/>
      <w:bCs/>
      <w:spacing w:val="1"/>
      <w:sz w:val="21"/>
      <w:szCs w:val="21"/>
    </w:rPr>
  </w:style>
  <w:style w:type="paragraph" w:customStyle="1" w:styleId="Bodytext51">
    <w:name w:val="Body text (5)1"/>
    <w:basedOn w:val="Normal"/>
    <w:uiPriority w:val="99"/>
    <w:rsid w:val="00435D18"/>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435D18"/>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435D18"/>
    <w:pPr>
      <w:spacing w:after="0" w:line="240" w:lineRule="auto"/>
      <w:jc w:val="center"/>
      <w:outlineLvl w:val="0"/>
    </w:pPr>
    <w:rPr>
      <w:rFonts w:eastAsia="Calibri" w:cs="Times New Roman"/>
      <w:b/>
      <w:sz w:val="28"/>
      <w:lang w:val="en-US"/>
    </w:rPr>
  </w:style>
  <w:style w:type="paragraph" w:customStyle="1" w:styleId="Heading621">
    <w:name w:val="Heading #6 (2)1"/>
    <w:basedOn w:val="Normal"/>
    <w:rsid w:val="00435D18"/>
    <w:pPr>
      <w:widowControl w:val="0"/>
      <w:shd w:val="clear" w:color="auto" w:fill="FFFFFF"/>
      <w:spacing w:before="60" w:after="180" w:line="240" w:lineRule="atLeast"/>
      <w:jc w:val="both"/>
      <w:outlineLvl w:val="5"/>
    </w:pPr>
    <w:rPr>
      <w:b/>
      <w:bCs/>
      <w:spacing w:val="6"/>
      <w:sz w:val="22"/>
    </w:rPr>
  </w:style>
  <w:style w:type="paragraph" w:customStyle="1" w:styleId="Heading610">
    <w:name w:val="Heading #61"/>
    <w:basedOn w:val="Normal"/>
    <w:rsid w:val="00435D18"/>
    <w:pPr>
      <w:widowControl w:val="0"/>
      <w:shd w:val="clear" w:color="auto" w:fill="FFFFFF"/>
      <w:spacing w:before="180" w:after="360" w:line="302" w:lineRule="exact"/>
      <w:jc w:val="center"/>
      <w:outlineLvl w:val="5"/>
    </w:pPr>
    <w:rPr>
      <w:b/>
      <w:bCs/>
      <w:spacing w:val="1"/>
      <w:sz w:val="22"/>
    </w:rPr>
  </w:style>
  <w:style w:type="paragraph" w:customStyle="1" w:styleId="Heading321">
    <w:name w:val="Heading #3 (2)1"/>
    <w:basedOn w:val="Normal"/>
    <w:rsid w:val="00435D18"/>
    <w:pPr>
      <w:widowControl w:val="0"/>
      <w:shd w:val="clear" w:color="auto" w:fill="FFFFFF"/>
      <w:spacing w:after="240" w:line="240" w:lineRule="atLeast"/>
      <w:jc w:val="both"/>
      <w:outlineLvl w:val="2"/>
    </w:pPr>
    <w:rPr>
      <w:b/>
      <w:bCs/>
      <w:spacing w:val="6"/>
      <w:sz w:val="22"/>
    </w:rPr>
  </w:style>
  <w:style w:type="paragraph" w:customStyle="1" w:styleId="Bodytext411">
    <w:name w:val="Body text (4)1"/>
    <w:basedOn w:val="Normal"/>
    <w:uiPriority w:val="99"/>
    <w:rsid w:val="00435D18"/>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435D18"/>
    <w:pPr>
      <w:widowControl w:val="0"/>
      <w:shd w:val="clear" w:color="auto" w:fill="FFFFFF"/>
      <w:spacing w:after="240" w:line="240" w:lineRule="atLeast"/>
      <w:jc w:val="both"/>
      <w:outlineLvl w:val="2"/>
    </w:pPr>
    <w:rPr>
      <w:rFonts w:eastAsia="Courier New" w:cs="Times New Roman"/>
      <w:b/>
      <w:bCs/>
      <w:spacing w:val="1"/>
      <w:sz w:val="22"/>
    </w:rPr>
  </w:style>
  <w:style w:type="paragraph" w:customStyle="1" w:styleId="CharCharCharCharCharCharChar">
    <w:name w:val="Char Char Char Char Char Char Char"/>
    <w:autoRedefine/>
    <w:uiPriority w:val="99"/>
    <w:rsid w:val="00435D18"/>
    <w:pPr>
      <w:tabs>
        <w:tab w:val="left" w:pos="1152"/>
      </w:tabs>
      <w:spacing w:before="120" w:after="120" w:line="312" w:lineRule="auto"/>
    </w:pPr>
    <w:rPr>
      <w:rFonts w:ascii="Arial" w:eastAsia="Times New Roman" w:hAnsi="Arial" w:cs="Arial"/>
      <w:sz w:val="26"/>
      <w:szCs w:val="26"/>
      <w:lang w:val="en-US"/>
    </w:rPr>
  </w:style>
  <w:style w:type="paragraph" w:customStyle="1" w:styleId="Tablecaption61">
    <w:name w:val="Table caption (6)1"/>
    <w:basedOn w:val="Normal"/>
    <w:rsid w:val="00435D18"/>
    <w:pPr>
      <w:widowControl w:val="0"/>
      <w:shd w:val="clear" w:color="auto" w:fill="FFFFFF"/>
      <w:spacing w:after="0" w:line="240" w:lineRule="atLeast"/>
    </w:pPr>
    <w:rPr>
      <w:i/>
      <w:iCs/>
      <w:spacing w:val="2"/>
    </w:rPr>
  </w:style>
  <w:style w:type="paragraph" w:customStyle="1" w:styleId="Bodytext111">
    <w:name w:val="Body text (11)1"/>
    <w:basedOn w:val="Normal"/>
    <w:uiPriority w:val="99"/>
    <w:rsid w:val="00435D18"/>
    <w:pPr>
      <w:widowControl w:val="0"/>
      <w:shd w:val="clear" w:color="auto" w:fill="FFFFFF"/>
      <w:spacing w:after="0" w:line="270" w:lineRule="exact"/>
      <w:jc w:val="center"/>
    </w:pPr>
    <w:rPr>
      <w:rFonts w:eastAsia="Courier New" w:cs="Times New Roman"/>
      <w:spacing w:val="1"/>
      <w:szCs w:val="24"/>
    </w:rPr>
  </w:style>
  <w:style w:type="character" w:styleId="FootnoteReference">
    <w:name w:val="footnote reference"/>
    <w:basedOn w:val="DefaultParagraphFont"/>
    <w:uiPriority w:val="99"/>
    <w:semiHidden/>
    <w:unhideWhenUsed/>
    <w:rsid w:val="00435D18"/>
    <w:rPr>
      <w:vertAlign w:val="superscript"/>
    </w:rPr>
  </w:style>
  <w:style w:type="character" w:customStyle="1" w:styleId="Bodytext8Spacing-1pt">
    <w:name w:val="Body text (8) + Spacing -1 pt"/>
    <w:basedOn w:val="Bodytext8"/>
    <w:rsid w:val="00435D18"/>
    <w:rPr>
      <w:spacing w:val="-20"/>
      <w:sz w:val="17"/>
      <w:szCs w:val="17"/>
      <w:shd w:val="clear" w:color="auto" w:fill="FFFFFF"/>
    </w:rPr>
  </w:style>
  <w:style w:type="character" w:customStyle="1" w:styleId="BodytextSpacing1pt">
    <w:name w:val="Body text + Spacing 1 pt"/>
    <w:basedOn w:val="Bodytext"/>
    <w:rsid w:val="00435D18"/>
    <w:rPr>
      <w:spacing w:val="26"/>
      <w:sz w:val="22"/>
      <w:szCs w:val="22"/>
      <w:shd w:val="clear" w:color="auto" w:fill="FFFFFF"/>
    </w:rPr>
  </w:style>
  <w:style w:type="character" w:customStyle="1" w:styleId="Bodytext9SmallCaps">
    <w:name w:val="Body text (9) + Small Caps"/>
    <w:basedOn w:val="Bodytext9"/>
    <w:rsid w:val="00435D18"/>
    <w:rPr>
      <w:b/>
      <w:bCs/>
      <w:i/>
      <w:iCs/>
      <w:smallCaps/>
      <w:spacing w:val="2"/>
      <w:sz w:val="22"/>
      <w:szCs w:val="22"/>
      <w:shd w:val="clear" w:color="auto" w:fill="FFFFFF"/>
    </w:rPr>
  </w:style>
  <w:style w:type="character" w:customStyle="1" w:styleId="Heading4SmallCaps">
    <w:name w:val="Heading #4 + Small Caps"/>
    <w:basedOn w:val="Heading40"/>
    <w:rsid w:val="00435D18"/>
    <w:rPr>
      <w:b/>
      <w:bCs/>
      <w:i/>
      <w:iCs/>
      <w:smallCaps/>
      <w:spacing w:val="2"/>
      <w:sz w:val="22"/>
      <w:szCs w:val="22"/>
      <w:shd w:val="clear" w:color="auto" w:fill="FFFFFF"/>
    </w:rPr>
  </w:style>
  <w:style w:type="character" w:customStyle="1" w:styleId="Bodytext13SmallCaps">
    <w:name w:val="Body text (13) + Small Caps"/>
    <w:basedOn w:val="Bodytext13"/>
    <w:rsid w:val="00435D18"/>
    <w:rPr>
      <w:smallCaps/>
      <w:spacing w:val="4"/>
      <w:sz w:val="18"/>
      <w:szCs w:val="18"/>
      <w:shd w:val="clear" w:color="auto" w:fill="FFFFFF"/>
    </w:rPr>
  </w:style>
  <w:style w:type="character" w:customStyle="1" w:styleId="BodytextSpacing-1pt">
    <w:name w:val="Body text + Spacing -1 pt"/>
    <w:basedOn w:val="Bodytext"/>
    <w:rsid w:val="00435D18"/>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Picturecaption4NotBold">
    <w:name w:val="Picture caption (4) + Not Bold"/>
    <w:basedOn w:val="Picturecaption4"/>
    <w:rsid w:val="00435D18"/>
    <w:rPr>
      <w:b/>
      <w:bCs/>
      <w:sz w:val="22"/>
      <w:shd w:val="clear" w:color="auto" w:fill="FFFFFF"/>
    </w:rPr>
  </w:style>
  <w:style w:type="character" w:customStyle="1" w:styleId="Headerorfooter21">
    <w:name w:val="Header or footer2"/>
    <w:basedOn w:val="Headerorfooter"/>
    <w:rsid w:val="00435D18"/>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2">
    <w:name w:val="Body text (2)2"/>
    <w:basedOn w:val="Bodytext2"/>
    <w:rsid w:val="00435D18"/>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BodytextExact">
    <w:name w:val="Body text Exact"/>
    <w:basedOn w:val="DefaultParagraphFont"/>
    <w:rsid w:val="00435D18"/>
    <w:rPr>
      <w:rFonts w:ascii="Times New Roman" w:hAnsi="Times New Roman" w:cs="Times New Roman" w:hint="default"/>
      <w:strike w:val="0"/>
      <w:dstrike w:val="0"/>
      <w:spacing w:val="3"/>
      <w:sz w:val="22"/>
      <w:szCs w:val="22"/>
      <w:u w:val="none"/>
      <w:effect w:val="none"/>
    </w:rPr>
  </w:style>
  <w:style w:type="character" w:customStyle="1" w:styleId="Bodytext7Exact">
    <w:name w:val="Body text (7) Exact"/>
    <w:basedOn w:val="DefaultParagraphFont"/>
    <w:rsid w:val="00435D1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basedOn w:val="Bodytext3"/>
    <w:rsid w:val="00435D1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basedOn w:val="Bodytext2"/>
    <w:rsid w:val="00435D18"/>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435D18"/>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6Exact">
    <w:name w:val="Body text (6) Exact"/>
    <w:basedOn w:val="DefaultParagraphFont"/>
    <w:rsid w:val="00435D18"/>
    <w:rPr>
      <w:rFonts w:ascii="Georgia" w:hAnsi="Georgia" w:cs="Georgia" w:hint="default"/>
      <w:b/>
      <w:bCs/>
      <w:strike w:val="0"/>
      <w:dstrike w:val="0"/>
      <w:spacing w:val="-40"/>
      <w:sz w:val="58"/>
      <w:szCs w:val="58"/>
      <w:u w:val="none"/>
      <w:effect w:val="none"/>
    </w:rPr>
  </w:style>
  <w:style w:type="character" w:customStyle="1" w:styleId="Bodytext6Exact1">
    <w:name w:val="Body text (6) Exact1"/>
    <w:basedOn w:val="Bodytext6Exact"/>
    <w:rsid w:val="00435D18"/>
    <w:rPr>
      <w:rFonts w:ascii="Georgia" w:hAnsi="Georgia" w:cs="Georgia" w:hint="default"/>
      <w:b/>
      <w:bCs/>
      <w:strike w:val="0"/>
      <w:dstrike w:val="0"/>
      <w:spacing w:val="-40"/>
      <w:sz w:val="58"/>
      <w:szCs w:val="58"/>
      <w:u w:val="single"/>
      <w:effect w:val="none"/>
    </w:rPr>
  </w:style>
  <w:style w:type="character" w:customStyle="1" w:styleId="Bodytext7Exact1">
    <w:name w:val="Body text (7) Exact1"/>
    <w:basedOn w:val="Bodytext7Exact"/>
    <w:rsid w:val="00435D18"/>
    <w:rPr>
      <w:rFonts w:ascii="Segoe UI" w:hAnsi="Segoe UI" w:cs="Segoe UI" w:hint="default"/>
      <w:strike w:val="0"/>
      <w:dstrike w:val="0"/>
      <w:noProof/>
      <w:spacing w:val="1"/>
      <w:sz w:val="8"/>
      <w:szCs w:val="8"/>
      <w:u w:val="single"/>
      <w:effect w:val="none"/>
    </w:rPr>
  </w:style>
  <w:style w:type="character" w:customStyle="1" w:styleId="Bodytext8Exact">
    <w:name w:val="Body text (8) Exact"/>
    <w:basedOn w:val="DefaultParagraphFont"/>
    <w:rsid w:val="00435D1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basedOn w:val="Bodytext8Exact"/>
    <w:rsid w:val="00435D18"/>
    <w:rPr>
      <w:rFonts w:ascii="Times New Roman" w:hAnsi="Times New Roman" w:cs="Times New Roman" w:hint="default"/>
      <w:strike w:val="0"/>
      <w:dstrike w:val="0"/>
      <w:spacing w:val="11"/>
      <w:w w:val="60"/>
      <w:sz w:val="17"/>
      <w:szCs w:val="17"/>
      <w:u w:val="single"/>
      <w:effect w:val="none"/>
    </w:rPr>
  </w:style>
  <w:style w:type="character" w:customStyle="1" w:styleId="BodytextExact1">
    <w:name w:val="Body text Exact1"/>
    <w:basedOn w:val="Bodytext"/>
    <w:rsid w:val="00435D18"/>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
    <w:rsid w:val="00435D18"/>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7Bold">
    <w:name w:val="Body text (7) + Bold"/>
    <w:basedOn w:val="Bodytext7"/>
    <w:rsid w:val="00435D18"/>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435D18"/>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Bodytext10Exact">
    <w:name w:val="Body text (10) Exact"/>
    <w:basedOn w:val="DefaultParagraphFont"/>
    <w:rsid w:val="00435D1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basedOn w:val="Bodytext4"/>
    <w:rsid w:val="00435D18"/>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435D18"/>
    <w:rPr>
      <w:rFonts w:ascii="Times New Roman" w:hAnsi="Times New Roman" w:cs="Times New Roman" w:hint="default"/>
      <w:i w:val="0"/>
      <w:iCs w:val="0"/>
      <w:strike w:val="0"/>
      <w:dstrike w:val="0"/>
      <w:noProof/>
      <w:spacing w:val="-13"/>
      <w:sz w:val="23"/>
      <w:szCs w:val="23"/>
      <w:u w:val="none"/>
      <w:effect w:val="none"/>
      <w:shd w:val="clear" w:color="auto" w:fill="FFFFFF"/>
    </w:rPr>
  </w:style>
  <w:style w:type="character" w:customStyle="1" w:styleId="Bodytext125pt1">
    <w:name w:val="Body text + 12.5 pt1"/>
    <w:basedOn w:val="Bodytext"/>
    <w:rsid w:val="00435D18"/>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435D18"/>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PicturecaptionExact">
    <w:name w:val="Picture caption Exact"/>
    <w:basedOn w:val="DefaultParagraphFont"/>
    <w:rsid w:val="00435D18"/>
    <w:rPr>
      <w:rFonts w:ascii="Times New Roman" w:hAnsi="Times New Roman" w:cs="Times New Roman" w:hint="default"/>
      <w:b/>
      <w:bCs/>
      <w:strike w:val="0"/>
      <w:dstrike w:val="0"/>
      <w:spacing w:val="2"/>
      <w:sz w:val="22"/>
      <w:szCs w:val="22"/>
      <w:u w:val="none"/>
      <w:effect w:val="none"/>
    </w:rPr>
  </w:style>
  <w:style w:type="character" w:customStyle="1" w:styleId="Bodytext3Exact1">
    <w:name w:val="Body text (3) Exact1"/>
    <w:basedOn w:val="Bodytext3Exact"/>
    <w:rsid w:val="00435D18"/>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5Exact">
    <w:name w:val="Body text (5) Exact"/>
    <w:basedOn w:val="DefaultParagraphFont"/>
    <w:rsid w:val="00435D18"/>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basedOn w:val="DefaultParagraphFont"/>
    <w:rsid w:val="00435D18"/>
    <w:rPr>
      <w:rFonts w:ascii="Arial Narrow" w:hAnsi="Arial Narrow" w:cs="Arial Narrow" w:hint="default"/>
      <w:strike w:val="0"/>
      <w:dstrike w:val="0"/>
      <w:spacing w:val="6"/>
      <w:w w:val="80"/>
      <w:sz w:val="17"/>
      <w:szCs w:val="17"/>
      <w:u w:val="none"/>
      <w:effect w:val="none"/>
    </w:rPr>
  </w:style>
  <w:style w:type="character" w:customStyle="1" w:styleId="Bodytext1212pt">
    <w:name w:val="Body text (12) + 12 pt"/>
    <w:basedOn w:val="Bodytext12"/>
    <w:rsid w:val="00435D18"/>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5135pt">
    <w:name w:val="Body text (5) + 13.5 pt"/>
    <w:basedOn w:val="Bodytext5"/>
    <w:rsid w:val="00435D18"/>
    <w:rPr>
      <w:rFonts w:ascii="Times New Roman" w:hAnsi="Times New Roman" w:cs="Times New Roman" w:hint="default"/>
      <w:b w:val="0"/>
      <w:bCs w:val="0"/>
      <w:i/>
      <w:iCs/>
      <w:strike w:val="0"/>
      <w:dstrike w:val="0"/>
      <w:spacing w:val="-3"/>
      <w:sz w:val="27"/>
      <w:szCs w:val="27"/>
      <w:u w:val="none"/>
      <w:effect w:val="none"/>
      <w:shd w:val="clear" w:color="auto" w:fill="FFFFFF"/>
    </w:rPr>
  </w:style>
  <w:style w:type="character" w:customStyle="1" w:styleId="Bodytext213pt2">
    <w:name w:val="Body text (2) + 13 pt2"/>
    <w:basedOn w:val="Bodytext2"/>
    <w:rsid w:val="00435D18"/>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435D18"/>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
    <w:rsid w:val="00435D18"/>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2Exact">
    <w:name w:val="Body text (2) Exact"/>
    <w:basedOn w:val="DefaultParagraphFont"/>
    <w:rsid w:val="00435D1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basedOn w:val="DefaultParagraphFont"/>
    <w:rsid w:val="00435D1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basedOn w:val="Bodytext2"/>
    <w:rsid w:val="00435D18"/>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PicturecaptionSpacing0ptExact">
    <w:name w:val="Picture caption + Spacing 0 pt Exact"/>
    <w:basedOn w:val="PicturecaptionExact"/>
    <w:rsid w:val="00435D1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basedOn w:val="Heading70"/>
    <w:rsid w:val="00435D18"/>
    <w:rPr>
      <w:b/>
      <w:bCs/>
      <w:spacing w:val="6"/>
      <w:sz w:val="22"/>
      <w:u w:val="single"/>
      <w:shd w:val="clear" w:color="auto" w:fill="FFFFFF"/>
    </w:rPr>
  </w:style>
  <w:style w:type="character" w:customStyle="1" w:styleId="Heading62Spacing0pt">
    <w:name w:val="Heading #6 (2) + Spacing 0 pt"/>
    <w:basedOn w:val="Heading62"/>
    <w:rsid w:val="00435D18"/>
    <w:rPr>
      <w:b/>
      <w:bCs/>
      <w:spacing w:val="1"/>
      <w:sz w:val="22"/>
      <w:shd w:val="clear" w:color="auto" w:fill="FFFFFF"/>
    </w:rPr>
  </w:style>
  <w:style w:type="character" w:customStyle="1" w:styleId="Bodytext4NotBold">
    <w:name w:val="Body text (4) + Not Bold"/>
    <w:aliases w:val="Spacing 0 pt72"/>
    <w:basedOn w:val="Bodytext4"/>
    <w:rsid w:val="00435D18"/>
    <w:rPr>
      <w:rFonts w:ascii="Times New Roman" w:hAnsi="Times New Roman" w:cs="Times New Roman"/>
      <w:b/>
      <w:bCs/>
      <w:strike w:val="0"/>
      <w:dstrike w:val="0"/>
      <w:spacing w:val="3"/>
      <w:w w:val="75"/>
      <w:sz w:val="22"/>
      <w:szCs w:val="22"/>
      <w:u w:val="none"/>
      <w:effect w:val="none"/>
      <w:shd w:val="clear" w:color="auto" w:fill="FFFFFF"/>
    </w:rPr>
  </w:style>
  <w:style w:type="character" w:customStyle="1" w:styleId="Footnote5NotBold">
    <w:name w:val="Footnote (5) + Not Bold"/>
    <w:aliases w:val="Spacing 0 pt66,Body text (6) + Not Italic1"/>
    <w:basedOn w:val="Footnote5"/>
    <w:rsid w:val="00435D18"/>
    <w:rPr>
      <w:b/>
      <w:bCs/>
      <w:spacing w:val="8"/>
      <w:sz w:val="10"/>
      <w:szCs w:val="10"/>
      <w:shd w:val="clear" w:color="auto" w:fill="FFFFFF"/>
    </w:rPr>
  </w:style>
  <w:style w:type="character" w:customStyle="1" w:styleId="Footnote6NotBold">
    <w:name w:val="Footnote (6) + Not Bold"/>
    <w:aliases w:val="Spacing 0 pt65,Body text (2) + 12.5 pt"/>
    <w:basedOn w:val="Footnote6"/>
    <w:rsid w:val="00435D18"/>
    <w:rPr>
      <w:b/>
      <w:bCs/>
      <w:spacing w:val="11"/>
      <w:sz w:val="9"/>
      <w:szCs w:val="9"/>
      <w:shd w:val="clear" w:color="auto" w:fill="FFFFFF"/>
    </w:rPr>
  </w:style>
  <w:style w:type="character" w:customStyle="1" w:styleId="Bodytext6NotItalic">
    <w:name w:val="Body text (6) + Not Italic"/>
    <w:aliases w:val="Spacing 0 pt63,Spacing 0 pt81"/>
    <w:basedOn w:val="Bodytext6"/>
    <w:rsid w:val="00435D18"/>
    <w:rPr>
      <w:rFonts w:ascii="Times New Roman" w:hAnsi="Times New Roman" w:cs="Times New Roman" w:hint="default"/>
      <w:i/>
      <w:iCs/>
      <w:strike w:val="0"/>
      <w:dstrike w:val="0"/>
      <w:spacing w:val="3"/>
      <w:sz w:val="22"/>
      <w:szCs w:val="22"/>
      <w:u w:val="none"/>
      <w:effect w:val="none"/>
      <w:shd w:val="clear" w:color="auto" w:fill="FFFFFF"/>
    </w:rPr>
  </w:style>
  <w:style w:type="character" w:customStyle="1" w:styleId="Heading52Italic">
    <w:name w:val="Heading #5 (2) + Italic"/>
    <w:aliases w:val="Spacing 0 pt61"/>
    <w:basedOn w:val="Heading52"/>
    <w:rsid w:val="00435D18"/>
    <w:rPr>
      <w:b/>
      <w:bCs/>
      <w:i/>
      <w:iCs/>
      <w:spacing w:val="4"/>
      <w:sz w:val="22"/>
      <w:shd w:val="clear" w:color="auto" w:fill="FFFFFF"/>
    </w:rPr>
  </w:style>
  <w:style w:type="character" w:customStyle="1" w:styleId="Bodytext7Spacing-1pt">
    <w:name w:val="Body text (7) + Spacing -1 pt"/>
    <w:basedOn w:val="Bodytext7"/>
    <w:rsid w:val="00435D18"/>
    <w:rPr>
      <w:rFonts w:ascii="Times New Roman" w:hAnsi="Times New Roman" w:cs="Times New Roman" w:hint="default"/>
      <w:i w:val="0"/>
      <w:iCs w:val="0"/>
      <w:strike w:val="0"/>
      <w:dstrike w:val="0"/>
      <w:spacing w:val="-24"/>
      <w:sz w:val="18"/>
      <w:szCs w:val="18"/>
      <w:u w:val="none"/>
      <w:effect w:val="none"/>
      <w:shd w:val="clear" w:color="auto" w:fill="FFFFFF"/>
    </w:rPr>
  </w:style>
  <w:style w:type="character" w:customStyle="1" w:styleId="Bodytext99pt">
    <w:name w:val="Body text (9) + 9 pt"/>
    <w:aliases w:val="Not Bold10,Spacing 0 pt60,Body text (10) + Not Italic"/>
    <w:basedOn w:val="Bodytext9"/>
    <w:rsid w:val="00435D18"/>
    <w:rPr>
      <w:rFonts w:ascii="Times New Roman" w:hAnsi="Times New Roman" w:cs="Times New Roman" w:hint="default"/>
      <w:b/>
      <w:bCs/>
      <w:i/>
      <w:iCs/>
      <w:strike w:val="0"/>
      <w:dstrike w:val="0"/>
      <w:spacing w:val="5"/>
      <w:sz w:val="18"/>
      <w:szCs w:val="18"/>
      <w:u w:val="none"/>
      <w:effect w:val="none"/>
      <w:shd w:val="clear" w:color="auto" w:fill="FFFFFF"/>
    </w:rPr>
  </w:style>
  <w:style w:type="character" w:customStyle="1" w:styleId="Tablecaption2Bold">
    <w:name w:val="Table caption (2) + Bold"/>
    <w:aliases w:val="Spacing 0 pt56,Table caption (7) + Italic"/>
    <w:basedOn w:val="Tablecaption2"/>
    <w:rsid w:val="00435D18"/>
    <w:rPr>
      <w:rFonts w:ascii="Times New Roman" w:hAnsi="Times New Roman" w:cs="Times New Roman" w:hint="default"/>
      <w:b/>
      <w:bCs/>
      <w:strike w:val="0"/>
      <w:dstrike w:val="0"/>
      <w:spacing w:val="1"/>
      <w:sz w:val="22"/>
      <w:szCs w:val="22"/>
      <w:u w:val="none"/>
      <w:effect w:val="none"/>
      <w:shd w:val="clear" w:color="auto" w:fill="FFFFFF"/>
    </w:rPr>
  </w:style>
  <w:style w:type="character" w:customStyle="1" w:styleId="Heading62Italic">
    <w:name w:val="Heading #6 (2) + Italic"/>
    <w:aliases w:val="Spacing 0 pt54,Body text (11) + Corbel,10 pt8"/>
    <w:basedOn w:val="Heading62"/>
    <w:rsid w:val="00435D18"/>
    <w:rPr>
      <w:b/>
      <w:bCs/>
      <w:i/>
      <w:iCs/>
      <w:spacing w:val="4"/>
      <w:sz w:val="22"/>
      <w:shd w:val="clear" w:color="auto" w:fill="FFFFFF"/>
    </w:rPr>
  </w:style>
  <w:style w:type="character" w:customStyle="1" w:styleId="Footnote9Candara">
    <w:name w:val="Footnote (9) + Candara"/>
    <w:aliases w:val="6.5 pt,Not Bold9,Spacing 0 pt51,Body text + Corbel2"/>
    <w:basedOn w:val="Footnote9"/>
    <w:rsid w:val="00435D18"/>
    <w:rPr>
      <w:rFonts w:ascii="Candara" w:hAnsi="Candara" w:cs="Candara" w:hint="default"/>
      <w:b/>
      <w:bCs/>
      <w:spacing w:val="2"/>
      <w:sz w:val="13"/>
      <w:szCs w:val="13"/>
      <w:shd w:val="clear" w:color="auto" w:fill="FFFFFF"/>
    </w:rPr>
  </w:style>
  <w:style w:type="character" w:customStyle="1" w:styleId="Footnote85pt">
    <w:name w:val="Footnote + 8.5 pt"/>
    <w:aliases w:val="Bold13,Spacing 0 pt50,Body text + 9 pt6,Spacing 0 pt77,Body text + Courier New4,4 pt3"/>
    <w:basedOn w:val="Footnote"/>
    <w:rsid w:val="00435D18"/>
    <w:rPr>
      <w:rFonts w:ascii="Times New Roman" w:hAnsi="Times New Roman" w:cs="Times New Roman" w:hint="default"/>
      <w:b/>
      <w:bCs/>
      <w:strike w:val="0"/>
      <w:dstrike w:val="0"/>
      <w:spacing w:val="1"/>
      <w:sz w:val="17"/>
      <w:szCs w:val="17"/>
      <w:u w:val="none"/>
      <w:effect w:val="none"/>
      <w:shd w:val="clear" w:color="auto" w:fill="FFFFFF"/>
    </w:rPr>
  </w:style>
  <w:style w:type="character" w:customStyle="1" w:styleId="Footnote9Impact">
    <w:name w:val="Footnote (9) + Impact"/>
    <w:aliases w:val="Not Bold8,Spacing 0 pt49,Body text + 6 pt1,Body text + Arial,4 pt2,Body text + Trebuchet MS2"/>
    <w:basedOn w:val="Footnote9"/>
    <w:rsid w:val="00435D18"/>
    <w:rPr>
      <w:rFonts w:ascii="Impact" w:hAnsi="Impact" w:cs="Impact" w:hint="default"/>
      <w:b/>
      <w:bCs/>
      <w:spacing w:val="-2"/>
      <w:sz w:val="17"/>
      <w:szCs w:val="17"/>
      <w:shd w:val="clear" w:color="auto" w:fill="FFFFFF"/>
    </w:rPr>
  </w:style>
  <w:style w:type="character" w:customStyle="1" w:styleId="Bodytext3Spacing0pt1">
    <w:name w:val="Body text (3) + Spacing 0 pt1"/>
    <w:basedOn w:val="Bodytext3"/>
    <w:rsid w:val="00435D1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4Spacing0pt1">
    <w:name w:val="Body text (4) + Spacing 0 pt1"/>
    <w:basedOn w:val="Bodytext4"/>
    <w:rsid w:val="00435D18"/>
    <w:rPr>
      <w:rFonts w:ascii="Times New Roman" w:hAnsi="Times New Roman" w:cs="Times New Roman"/>
      <w:b/>
      <w:bCs/>
      <w:strike w:val="0"/>
      <w:dstrike w:val="0"/>
      <w:spacing w:val="1"/>
      <w:w w:val="75"/>
      <w:sz w:val="22"/>
      <w:szCs w:val="22"/>
      <w:u w:val="none"/>
      <w:effect w:val="none"/>
      <w:shd w:val="clear" w:color="auto" w:fill="FFFFFF"/>
    </w:rPr>
  </w:style>
  <w:style w:type="character" w:customStyle="1" w:styleId="Heading72Spacing0pt">
    <w:name w:val="Heading #7 (2) + Spacing 0 pt"/>
    <w:basedOn w:val="Heading72"/>
    <w:rsid w:val="00435D18"/>
    <w:rPr>
      <w:b/>
      <w:bCs/>
      <w:spacing w:val="6"/>
      <w:sz w:val="22"/>
      <w:u w:val="single"/>
      <w:shd w:val="clear" w:color="auto" w:fill="FFFFFF"/>
    </w:rPr>
  </w:style>
  <w:style w:type="character" w:customStyle="1" w:styleId="Heading72Spacing0pt1">
    <w:name w:val="Heading #7 (2) + Spacing 0 pt1"/>
    <w:basedOn w:val="Heading72"/>
    <w:rsid w:val="00435D18"/>
    <w:rPr>
      <w:b/>
      <w:bCs/>
      <w:spacing w:val="6"/>
      <w:sz w:val="22"/>
      <w:shd w:val="clear" w:color="auto" w:fill="FFFFFF"/>
    </w:rPr>
  </w:style>
  <w:style w:type="character" w:customStyle="1" w:styleId="Heading720">
    <w:name w:val="Heading #7 (2)"/>
    <w:basedOn w:val="Heading72"/>
    <w:rsid w:val="00435D18"/>
    <w:rPr>
      <w:b/>
      <w:bCs/>
      <w:spacing w:val="1"/>
      <w:sz w:val="22"/>
      <w:u w:val="single"/>
      <w:shd w:val="clear" w:color="auto" w:fill="FFFFFF"/>
    </w:rPr>
  </w:style>
  <w:style w:type="character" w:customStyle="1" w:styleId="Heading7Spacing0pt">
    <w:name w:val="Heading #7 + Spacing 0 pt"/>
    <w:basedOn w:val="Heading70"/>
    <w:rsid w:val="00435D18"/>
    <w:rPr>
      <w:b/>
      <w:bCs/>
      <w:spacing w:val="1"/>
      <w:sz w:val="22"/>
      <w:shd w:val="clear" w:color="auto" w:fill="FFFFFF"/>
    </w:rPr>
  </w:style>
  <w:style w:type="character" w:customStyle="1" w:styleId="Bodytext14TrebuchetMS">
    <w:name w:val="Body text (14) + Trebuchet MS"/>
    <w:aliases w:val="6.5 pt2"/>
    <w:basedOn w:val="Bodytext14"/>
    <w:rsid w:val="00435D1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basedOn w:val="Heading10"/>
    <w:rsid w:val="00435D18"/>
    <w:rPr>
      <w:rFonts w:ascii="Times New Roman" w:hAnsi="Times New Roman" w:cs="Times New Roman" w:hint="default"/>
      <w:strike w:val="0"/>
      <w:dstrike w:val="0"/>
      <w:spacing w:val="44"/>
      <w:sz w:val="26"/>
      <w:szCs w:val="26"/>
      <w:u w:val="none"/>
      <w:effect w:val="none"/>
      <w:shd w:val="clear" w:color="auto" w:fill="FFFFFF"/>
    </w:rPr>
  </w:style>
  <w:style w:type="character" w:customStyle="1" w:styleId="Footnote4SmallCaps">
    <w:name w:val="Footnote (4) + Small Caps"/>
    <w:basedOn w:val="Footnote4"/>
    <w:rsid w:val="00435D18"/>
    <w:rPr>
      <w:rFonts w:ascii="Times New Roman" w:hAnsi="Times New Roman" w:cs="Times New Roman" w:hint="default"/>
      <w:b/>
      <w:bCs/>
      <w:smallCaps/>
      <w:strike w:val="0"/>
      <w:dstrike w:val="0"/>
      <w:spacing w:val="-4"/>
      <w:sz w:val="22"/>
      <w:u w:val="none"/>
      <w:effect w:val="none"/>
      <w:shd w:val="clear" w:color="auto" w:fill="FFFFFF"/>
    </w:rPr>
  </w:style>
  <w:style w:type="character" w:customStyle="1" w:styleId="Bodytext7SmallCaps">
    <w:name w:val="Body text (7) + Small Caps"/>
    <w:basedOn w:val="Bodytext7"/>
    <w:rsid w:val="00435D18"/>
    <w:rPr>
      <w:rFonts w:ascii="Times New Roman" w:hAnsi="Times New Roman" w:cs="Times New Roman" w:hint="default"/>
      <w:i/>
      <w:iCs/>
      <w:smallCaps/>
      <w:strike w:val="0"/>
      <w:dstrike w:val="0"/>
      <w:spacing w:val="4"/>
      <w:sz w:val="20"/>
      <w:szCs w:val="20"/>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32410471">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2017-11-19T01:10:00Z</dcterms:created>
  <dcterms:modified xsi:type="dcterms:W3CDTF">2017-11-19T01:10:00Z</dcterms:modified>
</cp:coreProperties>
</file>